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796" w:rsidRDefault="00031796">
      <w:pPr>
        <w:pStyle w:val="a3"/>
        <w:spacing w:before="9"/>
        <w:rPr>
          <w:sz w:val="8"/>
        </w:rPr>
      </w:pPr>
    </w:p>
    <w:p w:rsidR="00031796" w:rsidRDefault="00637299">
      <w:pPr>
        <w:spacing w:before="90"/>
        <w:ind w:left="1861" w:right="1871"/>
        <w:jc w:val="center"/>
        <w:rPr>
          <w:b/>
          <w:sz w:val="24"/>
        </w:rPr>
      </w:pPr>
      <w:r>
        <w:rPr>
          <w:b/>
          <w:sz w:val="24"/>
        </w:rPr>
        <w:t>ПАСПОРТ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УСЛУГИ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(ПРОЦЕССА)</w:t>
      </w:r>
      <w:r>
        <w:rPr>
          <w:b/>
          <w:spacing w:val="-1"/>
          <w:sz w:val="24"/>
        </w:rPr>
        <w:t xml:space="preserve"> </w:t>
      </w:r>
      <w:r w:rsidR="00DF090D">
        <w:rPr>
          <w:b/>
          <w:sz w:val="24"/>
        </w:rPr>
        <w:t>АО «</w:t>
      </w:r>
      <w:proofErr w:type="spellStart"/>
      <w:r w:rsidR="00DF090D">
        <w:rPr>
          <w:b/>
          <w:sz w:val="24"/>
        </w:rPr>
        <w:t>Чеченэнерго</w:t>
      </w:r>
      <w:proofErr w:type="spellEnd"/>
      <w:r w:rsidR="00DF090D">
        <w:rPr>
          <w:b/>
          <w:sz w:val="24"/>
        </w:rPr>
        <w:t>»</w:t>
      </w:r>
    </w:p>
    <w:p w:rsidR="00031796" w:rsidRDefault="00031796">
      <w:pPr>
        <w:pStyle w:val="a3"/>
        <w:spacing w:before="11"/>
        <w:rPr>
          <w:b/>
          <w:sz w:val="26"/>
        </w:rPr>
      </w:pPr>
    </w:p>
    <w:p w:rsidR="00031796" w:rsidRDefault="00637299">
      <w:pPr>
        <w:ind w:left="1861" w:right="1871"/>
        <w:jc w:val="center"/>
        <w:rPr>
          <w:b/>
          <w:sz w:val="24"/>
        </w:rPr>
      </w:pPr>
      <w:r>
        <w:rPr>
          <w:b/>
          <w:color w:val="548DD4"/>
          <w:sz w:val="24"/>
        </w:rPr>
        <w:t>ТЕХНОЛОГИЧЕСКОЕ</w:t>
      </w:r>
      <w:r>
        <w:rPr>
          <w:b/>
          <w:color w:val="548DD4"/>
          <w:spacing w:val="-1"/>
          <w:sz w:val="24"/>
        </w:rPr>
        <w:t xml:space="preserve"> </w:t>
      </w:r>
      <w:r>
        <w:rPr>
          <w:b/>
          <w:color w:val="548DD4"/>
          <w:sz w:val="24"/>
        </w:rPr>
        <w:t>ПРИСОЕДИНЕНИЕ</w:t>
      </w:r>
      <w:r>
        <w:rPr>
          <w:b/>
          <w:color w:val="548DD4"/>
          <w:spacing w:val="-1"/>
          <w:sz w:val="24"/>
        </w:rPr>
        <w:t xml:space="preserve"> </w:t>
      </w:r>
      <w:r>
        <w:rPr>
          <w:b/>
          <w:color w:val="548DD4"/>
          <w:sz w:val="24"/>
        </w:rPr>
        <w:t>К ЭЛЕКТРИЧЕСКИМ</w:t>
      </w:r>
      <w:r>
        <w:rPr>
          <w:b/>
          <w:color w:val="548DD4"/>
          <w:spacing w:val="-2"/>
          <w:sz w:val="24"/>
        </w:rPr>
        <w:t xml:space="preserve"> </w:t>
      </w:r>
      <w:r w:rsidR="00DF090D" w:rsidRPr="00DF090D">
        <w:rPr>
          <w:b/>
          <w:color w:val="548DD4"/>
          <w:sz w:val="24"/>
        </w:rPr>
        <w:t>АО «</w:t>
      </w:r>
      <w:r w:rsidR="00DF090D">
        <w:rPr>
          <w:b/>
          <w:color w:val="548DD4"/>
          <w:sz w:val="24"/>
        </w:rPr>
        <w:t>ЧЕЧЕНЭНРЕГО</w:t>
      </w:r>
      <w:r w:rsidR="00DF090D" w:rsidRPr="00DF090D">
        <w:rPr>
          <w:b/>
          <w:color w:val="548DD4"/>
          <w:sz w:val="24"/>
        </w:rPr>
        <w:t>»</w:t>
      </w:r>
    </w:p>
    <w:p w:rsidR="00031796" w:rsidRDefault="00637299">
      <w:pPr>
        <w:pStyle w:val="1"/>
        <w:spacing w:before="3"/>
        <w:ind w:left="288" w:right="298" w:hanging="1"/>
        <w:jc w:val="center"/>
      </w:pPr>
      <w:r>
        <w:rPr>
          <w:color w:val="548DD4"/>
        </w:rPr>
        <w:t xml:space="preserve">энергопринимающих устройств заявителей в целях технологического присоединения объектов </w:t>
      </w:r>
      <w:proofErr w:type="spellStart"/>
      <w:r>
        <w:rPr>
          <w:color w:val="548DD4"/>
        </w:rPr>
        <w:t>микрогенерации</w:t>
      </w:r>
      <w:proofErr w:type="spellEnd"/>
      <w:r>
        <w:rPr>
          <w:color w:val="548DD4"/>
        </w:rPr>
        <w:t xml:space="preserve"> к объектам</w:t>
      </w:r>
      <w:r>
        <w:rPr>
          <w:color w:val="548DD4"/>
          <w:spacing w:val="1"/>
        </w:rPr>
        <w:t xml:space="preserve"> </w:t>
      </w:r>
      <w:r>
        <w:rPr>
          <w:color w:val="548DD4"/>
        </w:rPr>
        <w:t>электросетевого хозяйства с уровнем напряжения до 1000 В, а так же в целях одновременного технологического присоединения к</w:t>
      </w:r>
      <w:r>
        <w:rPr>
          <w:color w:val="548DD4"/>
          <w:spacing w:val="-57"/>
        </w:rPr>
        <w:t xml:space="preserve"> </w:t>
      </w:r>
      <w:r>
        <w:rPr>
          <w:color w:val="548DD4"/>
        </w:rPr>
        <w:t>объектам электросетевого хозяйства с уровнем напряжения до 1000 В энергопринимающих устройств, максимальная мощность</w:t>
      </w:r>
      <w:r>
        <w:rPr>
          <w:color w:val="548DD4"/>
          <w:spacing w:val="1"/>
        </w:rPr>
        <w:t xml:space="preserve"> </w:t>
      </w:r>
      <w:r>
        <w:rPr>
          <w:color w:val="548DD4"/>
        </w:rPr>
        <w:t>которых составляет до 150 кВт включительно (с учетом ранее присоединенных в данной точке присоединения</w:t>
      </w:r>
      <w:r>
        <w:rPr>
          <w:color w:val="548DD4"/>
          <w:spacing w:val="1"/>
        </w:rPr>
        <w:t xml:space="preserve"> </w:t>
      </w:r>
      <w:r>
        <w:rPr>
          <w:color w:val="548DD4"/>
        </w:rPr>
        <w:t>энергопринимающих устройств), электроснабжение которых предусматривается по одному источнику, и объектов</w:t>
      </w:r>
      <w:r>
        <w:rPr>
          <w:color w:val="548DD4"/>
          <w:spacing w:val="1"/>
        </w:rPr>
        <w:t xml:space="preserve"> </w:t>
      </w:r>
      <w:proofErr w:type="spellStart"/>
      <w:r>
        <w:rPr>
          <w:color w:val="548DD4"/>
        </w:rPr>
        <w:t>микрогенерации</w:t>
      </w:r>
      <w:proofErr w:type="spellEnd"/>
      <w:r>
        <w:rPr>
          <w:color w:val="548DD4"/>
        </w:rPr>
        <w:t>, если технологическое присоединение энергопринимающих устройств таких заявителей осуществляется на</w:t>
      </w:r>
      <w:r>
        <w:rPr>
          <w:color w:val="548DD4"/>
          <w:spacing w:val="1"/>
        </w:rPr>
        <w:t xml:space="preserve"> </w:t>
      </w:r>
      <w:r>
        <w:rPr>
          <w:color w:val="548DD4"/>
        </w:rPr>
        <w:t>уровне</w:t>
      </w:r>
      <w:r>
        <w:rPr>
          <w:color w:val="548DD4"/>
          <w:spacing w:val="-1"/>
        </w:rPr>
        <w:t xml:space="preserve"> </w:t>
      </w:r>
      <w:r>
        <w:rPr>
          <w:color w:val="548DD4"/>
        </w:rPr>
        <w:t>напряжения</w:t>
      </w:r>
      <w:r>
        <w:rPr>
          <w:color w:val="548DD4"/>
          <w:spacing w:val="-1"/>
        </w:rPr>
        <w:t xml:space="preserve"> </w:t>
      </w:r>
      <w:r>
        <w:rPr>
          <w:color w:val="548DD4"/>
        </w:rPr>
        <w:t xml:space="preserve">0,4 </w:t>
      </w:r>
      <w:proofErr w:type="spellStart"/>
      <w:r>
        <w:rPr>
          <w:color w:val="548DD4"/>
        </w:rPr>
        <w:t>кВ</w:t>
      </w:r>
      <w:proofErr w:type="spellEnd"/>
      <w:r>
        <w:rPr>
          <w:color w:val="548DD4"/>
        </w:rPr>
        <w:t xml:space="preserve"> и ниже</w:t>
      </w:r>
    </w:p>
    <w:p w:rsidR="00031796" w:rsidRDefault="00031796">
      <w:pPr>
        <w:pStyle w:val="a3"/>
        <w:rPr>
          <w:b/>
          <w:sz w:val="24"/>
        </w:rPr>
      </w:pPr>
    </w:p>
    <w:p w:rsidR="00031796" w:rsidRDefault="00637299">
      <w:pPr>
        <w:ind w:left="219"/>
        <w:jc w:val="both"/>
        <w:rPr>
          <w:b/>
          <w:sz w:val="24"/>
        </w:rPr>
      </w:pPr>
      <w:r>
        <w:rPr>
          <w:b/>
          <w:color w:val="548DD4"/>
          <w:sz w:val="24"/>
        </w:rPr>
        <w:t>КРУГ</w:t>
      </w:r>
      <w:r>
        <w:rPr>
          <w:b/>
          <w:color w:val="548DD4"/>
          <w:spacing w:val="-1"/>
          <w:sz w:val="24"/>
        </w:rPr>
        <w:t xml:space="preserve"> </w:t>
      </w:r>
      <w:r>
        <w:rPr>
          <w:b/>
          <w:color w:val="548DD4"/>
          <w:sz w:val="24"/>
        </w:rPr>
        <w:t>ЗАЯВИТЕЛЕЙ:</w:t>
      </w:r>
    </w:p>
    <w:p w:rsidR="00031796" w:rsidRDefault="00637299">
      <w:pPr>
        <w:pStyle w:val="a3"/>
        <w:spacing w:before="2"/>
        <w:ind w:left="219" w:right="225"/>
        <w:jc w:val="both"/>
      </w:pPr>
      <w:r>
        <w:rPr>
          <w:b/>
          <w:color w:val="548DD4"/>
        </w:rPr>
        <w:t>а)</w:t>
      </w:r>
      <w:r>
        <w:rPr>
          <w:b/>
          <w:color w:val="548DD4"/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предприниматель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proofErr w:type="spellStart"/>
      <w:r>
        <w:t>микрогенерации</w:t>
      </w:r>
      <w:proofErr w:type="spellEnd"/>
      <w:r>
        <w:rPr>
          <w:spacing w:val="1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объектам</w:t>
      </w:r>
      <w:r>
        <w:rPr>
          <w:spacing w:val="-2"/>
        </w:rPr>
        <w:t xml:space="preserve"> </w:t>
      </w:r>
      <w:r>
        <w:t>электросетевого</w:t>
      </w:r>
      <w:r>
        <w:rPr>
          <w:spacing w:val="-1"/>
        </w:rPr>
        <w:t xml:space="preserve"> </w:t>
      </w:r>
      <w:r>
        <w:t>хозяйства с</w:t>
      </w:r>
      <w:r>
        <w:rPr>
          <w:spacing w:val="-2"/>
        </w:rPr>
        <w:t xml:space="preserve"> </w:t>
      </w:r>
      <w:r>
        <w:t>уровнем</w:t>
      </w:r>
      <w:r>
        <w:rPr>
          <w:spacing w:val="-1"/>
        </w:rPr>
        <w:t xml:space="preserve"> </w:t>
      </w:r>
      <w:r>
        <w:t>напряжения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1000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(п.</w:t>
      </w:r>
      <w:r>
        <w:rPr>
          <w:spacing w:val="-1"/>
        </w:rPr>
        <w:t xml:space="preserve"> </w:t>
      </w:r>
      <w:r>
        <w:t>13(2)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ТП).</w:t>
      </w:r>
    </w:p>
    <w:p w:rsidR="00031796" w:rsidRDefault="00637299">
      <w:pPr>
        <w:pStyle w:val="a3"/>
        <w:ind w:left="219" w:right="226"/>
        <w:jc w:val="both"/>
      </w:pPr>
      <w:r>
        <w:rPr>
          <w:b/>
          <w:color w:val="548DD4"/>
          <w:sz w:val="24"/>
        </w:rPr>
        <w:t xml:space="preserve">б) </w:t>
      </w:r>
      <w:r>
        <w:t>заявитель - юридическое лицо или индивидуальный предприниматель в целях одновременного технологического присоединения к объектам</w:t>
      </w:r>
      <w:r>
        <w:rPr>
          <w:spacing w:val="1"/>
        </w:rPr>
        <w:t xml:space="preserve"> </w:t>
      </w:r>
      <w:r>
        <w:t>электросетевого хозяйства с уровнем напряжения до 1000 В энергопринимающих устройств, максимальная мощность которых составляет до 150 кВт</w:t>
      </w:r>
      <w:r>
        <w:rPr>
          <w:spacing w:val="1"/>
        </w:rPr>
        <w:t xml:space="preserve"> </w:t>
      </w:r>
      <w:r>
        <w:t>включительно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присоединенных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точке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энергопринимающих</w:t>
      </w:r>
      <w:r>
        <w:rPr>
          <w:spacing w:val="1"/>
        </w:rPr>
        <w:t xml:space="preserve"> </w:t>
      </w:r>
      <w:r>
        <w:t>устройств),</w:t>
      </w:r>
      <w:r>
        <w:rPr>
          <w:spacing w:val="1"/>
        </w:rPr>
        <w:t xml:space="preserve"> </w:t>
      </w:r>
      <w:r>
        <w:t>электроснабжение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одному</w:t>
      </w:r>
      <w:r>
        <w:rPr>
          <w:spacing w:val="-1"/>
        </w:rPr>
        <w:t xml:space="preserve"> </w:t>
      </w:r>
      <w:r>
        <w:t>источнику,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proofErr w:type="spellStart"/>
      <w:r>
        <w:t>микрогенерации</w:t>
      </w:r>
      <w:proofErr w:type="spellEnd"/>
      <w:r>
        <w:rPr>
          <w:spacing w:val="-2"/>
        </w:rPr>
        <w:t xml:space="preserve"> </w:t>
      </w:r>
      <w:r>
        <w:t>(п.13(3)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ТП).</w:t>
      </w:r>
    </w:p>
    <w:p w:rsidR="00031796" w:rsidRDefault="00637299">
      <w:pPr>
        <w:pStyle w:val="a3"/>
        <w:spacing w:line="244" w:lineRule="auto"/>
        <w:ind w:left="219" w:right="219"/>
        <w:jc w:val="both"/>
      </w:pPr>
      <w:r>
        <w:rPr>
          <w:b/>
          <w:color w:val="548DD4"/>
          <w:sz w:val="24"/>
        </w:rPr>
        <w:t xml:space="preserve">в) </w:t>
      </w:r>
      <w:r>
        <w:t xml:space="preserve">заявитель - физическое лицо в целях технологического присоединения объекта </w:t>
      </w:r>
      <w:proofErr w:type="spellStart"/>
      <w:r>
        <w:t>микрогенерации</w:t>
      </w:r>
      <w:proofErr w:type="spellEnd"/>
      <w:r>
        <w:t xml:space="preserve"> к объектам электросетевого хозяйства с уровнем</w:t>
      </w:r>
      <w:r>
        <w:rPr>
          <w:spacing w:val="1"/>
        </w:rPr>
        <w:t xml:space="preserve"> </w:t>
      </w:r>
      <w:r>
        <w:t>напряжения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1000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(п.13(4)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ТП).</w:t>
      </w:r>
    </w:p>
    <w:p w:rsidR="00031796" w:rsidRDefault="00637299">
      <w:pPr>
        <w:pStyle w:val="a3"/>
        <w:ind w:left="219" w:right="227"/>
        <w:jc w:val="both"/>
      </w:pPr>
      <w:r>
        <w:rPr>
          <w:b/>
          <w:color w:val="548DD4"/>
          <w:sz w:val="24"/>
        </w:rPr>
        <w:t>г)</w:t>
      </w:r>
      <w:r>
        <w:rPr>
          <w:b/>
          <w:color w:val="548DD4"/>
          <w:spacing w:val="1"/>
          <w:sz w:val="24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одновременного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электросетевого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напряжения до 1000 В энергопринимающих устройств, максимальная мощность которых составляет до 150 кВт включительно (с учетом ранее</w:t>
      </w:r>
      <w:r>
        <w:rPr>
          <w:spacing w:val="1"/>
        </w:rPr>
        <w:t xml:space="preserve"> </w:t>
      </w:r>
      <w:r>
        <w:t>присоединенных в данной точке присоединения энергопринимающих устройств), которые используются для бытовых и иных нужд, не связанных с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электроснабжение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источнику,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proofErr w:type="spellStart"/>
      <w:r>
        <w:t>микрогенерации</w:t>
      </w:r>
      <w:proofErr w:type="spellEnd"/>
      <w:r>
        <w:rPr>
          <w:spacing w:val="-2"/>
        </w:rPr>
        <w:t xml:space="preserve"> </w:t>
      </w:r>
      <w:r>
        <w:t>(п.13(5)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ТП).</w:t>
      </w:r>
    </w:p>
    <w:p w:rsidR="00031796" w:rsidRDefault="00637299">
      <w:pPr>
        <w:pStyle w:val="a3"/>
        <w:ind w:left="219" w:right="224"/>
        <w:jc w:val="both"/>
      </w:pPr>
      <w:r>
        <w:rPr>
          <w:b/>
          <w:color w:val="548DD4"/>
          <w:sz w:val="24"/>
        </w:rPr>
        <w:t xml:space="preserve">д) </w:t>
      </w:r>
      <w:r>
        <w:t xml:space="preserve">заявитель - физическое лицо, подавшее заявку в целях технологического присоединения объектов </w:t>
      </w:r>
      <w:proofErr w:type="spellStart"/>
      <w:r>
        <w:t>микрогенерации</w:t>
      </w:r>
      <w:proofErr w:type="spellEnd"/>
      <w:r>
        <w:t>, в том числе при одновременном</w:t>
      </w:r>
      <w:r>
        <w:rPr>
          <w:spacing w:val="-52"/>
        </w:rPr>
        <w:t xml:space="preserve"> </w:t>
      </w:r>
      <w:r>
        <w:t>технологическом</w:t>
      </w:r>
      <w:r>
        <w:rPr>
          <w:spacing w:val="1"/>
        </w:rPr>
        <w:t xml:space="preserve"> </w:t>
      </w:r>
      <w:r>
        <w:t>присоединении</w:t>
      </w:r>
      <w:r>
        <w:rPr>
          <w:spacing w:val="1"/>
        </w:rPr>
        <w:t xml:space="preserve"> </w:t>
      </w:r>
      <w:r>
        <w:t>энергопринимающих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proofErr w:type="spellStart"/>
      <w:r>
        <w:t>микрогенерации</w:t>
      </w:r>
      <w:proofErr w:type="spellEnd"/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энергопринимающих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максимальная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кВт</w:t>
      </w:r>
      <w:r>
        <w:rPr>
          <w:spacing w:val="1"/>
        </w:rPr>
        <w:t xml:space="preserve"> </w:t>
      </w:r>
      <w:r>
        <w:t>включительно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присоединенных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точке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энергопринимающих устройств), владеющее объектами, отнесенными к третьей категории надежности (по одному источнику электроснабжения) при</w:t>
      </w:r>
      <w:r>
        <w:rPr>
          <w:spacing w:val="1"/>
        </w:rPr>
        <w:t xml:space="preserve"> </w:t>
      </w:r>
      <w:r>
        <w:t>расстоянии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электросетевого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0,4</w:t>
      </w:r>
      <w:r>
        <w:rPr>
          <w:spacing w:val="1"/>
        </w:rPr>
        <w:t xml:space="preserve"> </w:t>
      </w:r>
      <w:proofErr w:type="spellStart"/>
      <w:r>
        <w:t>кВ</w:t>
      </w:r>
      <w:proofErr w:type="spellEnd"/>
      <w:r>
        <w:rPr>
          <w:spacing w:val="1"/>
        </w:rPr>
        <w:t xml:space="preserve"> </w:t>
      </w:r>
      <w:r>
        <w:t>включительно</w:t>
      </w:r>
      <w:r>
        <w:rPr>
          <w:spacing w:val="1"/>
        </w:rPr>
        <w:t xml:space="preserve"> </w:t>
      </w:r>
      <w:r>
        <w:t>необходимого</w:t>
      </w:r>
      <w:r>
        <w:rPr>
          <w:spacing w:val="-52"/>
        </w:rPr>
        <w:t xml:space="preserve"> </w:t>
      </w:r>
      <w:r>
        <w:t>заявителю</w:t>
      </w:r>
      <w:r>
        <w:rPr>
          <w:spacing w:val="14"/>
        </w:rPr>
        <w:t xml:space="preserve"> </w:t>
      </w:r>
      <w:r>
        <w:t>класса</w:t>
      </w:r>
      <w:r>
        <w:rPr>
          <w:spacing w:val="15"/>
        </w:rPr>
        <w:t xml:space="preserve"> </w:t>
      </w:r>
      <w:r>
        <w:t>напряжения</w:t>
      </w:r>
      <w:r>
        <w:rPr>
          <w:spacing w:val="14"/>
        </w:rPr>
        <w:t xml:space="preserve"> </w:t>
      </w:r>
      <w:r>
        <w:t>сетевой</w:t>
      </w:r>
      <w:r>
        <w:rPr>
          <w:spacing w:val="15"/>
        </w:rPr>
        <w:t xml:space="preserve"> </w:t>
      </w:r>
      <w:r>
        <w:t>организации,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которую</w:t>
      </w:r>
      <w:r>
        <w:rPr>
          <w:spacing w:val="15"/>
        </w:rPr>
        <w:t xml:space="preserve"> </w:t>
      </w:r>
      <w:r>
        <w:t>подана</w:t>
      </w:r>
      <w:r>
        <w:rPr>
          <w:spacing w:val="14"/>
        </w:rPr>
        <w:t xml:space="preserve"> </w:t>
      </w:r>
      <w:r>
        <w:t>заявка,</w:t>
      </w:r>
      <w:r>
        <w:rPr>
          <w:spacing w:val="15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более</w:t>
      </w:r>
      <w:r>
        <w:rPr>
          <w:spacing w:val="10"/>
        </w:rPr>
        <w:t xml:space="preserve"> </w:t>
      </w:r>
      <w:r>
        <w:t>300</w:t>
      </w:r>
      <w:r>
        <w:rPr>
          <w:spacing w:val="15"/>
        </w:rPr>
        <w:t xml:space="preserve"> </w:t>
      </w:r>
      <w:r>
        <w:t>метров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городах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поселках</w:t>
      </w:r>
      <w:r>
        <w:rPr>
          <w:spacing w:val="14"/>
        </w:rPr>
        <w:t xml:space="preserve"> </w:t>
      </w:r>
      <w:r>
        <w:t>городского</w:t>
      </w:r>
      <w:r>
        <w:rPr>
          <w:spacing w:val="15"/>
        </w:rPr>
        <w:t xml:space="preserve"> </w:t>
      </w:r>
      <w:r>
        <w:t>типа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500 метров в сельской местности (в т.ч. предоставившее документы подтверждающие соответствие предусмотренным п.17 Правил ТП критериям или</w:t>
      </w:r>
      <w:r>
        <w:rPr>
          <w:spacing w:val="1"/>
        </w:rPr>
        <w:t xml:space="preserve"> </w:t>
      </w:r>
      <w:r>
        <w:t>права на получение льгот, предусмотренных для указанных категорий граждан, документов, оформленных уполномоченным федеральным 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управомоченным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учреждением,</w:t>
      </w:r>
      <w:r>
        <w:rPr>
          <w:spacing w:val="-52"/>
        </w:rPr>
        <w:t xml:space="preserve"> </w:t>
      </w:r>
      <w:r>
        <w:t>органом</w:t>
      </w:r>
      <w:r>
        <w:rPr>
          <w:spacing w:val="-2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самоуправления)).</w:t>
      </w:r>
    </w:p>
    <w:p w:rsidR="00031796" w:rsidRDefault="00031796">
      <w:pPr>
        <w:jc w:val="both"/>
        <w:sectPr w:rsidR="00031796">
          <w:type w:val="continuous"/>
          <w:pgSz w:w="16840" w:h="11910" w:orient="landscape"/>
          <w:pgMar w:top="1100" w:right="620" w:bottom="280" w:left="1480" w:header="720" w:footer="720" w:gutter="0"/>
          <w:cols w:space="720"/>
        </w:sectPr>
      </w:pPr>
    </w:p>
    <w:p w:rsidR="00031796" w:rsidRDefault="00031796">
      <w:pPr>
        <w:pStyle w:val="a3"/>
        <w:spacing w:before="10"/>
        <w:rPr>
          <w:sz w:val="28"/>
        </w:rPr>
      </w:pPr>
    </w:p>
    <w:p w:rsidR="00031796" w:rsidRDefault="00637299">
      <w:pPr>
        <w:pStyle w:val="1"/>
        <w:spacing w:before="90"/>
      </w:pPr>
      <w:r>
        <w:rPr>
          <w:color w:val="548DD4"/>
        </w:rPr>
        <w:t>РАЗМЕР</w:t>
      </w:r>
      <w:r>
        <w:rPr>
          <w:color w:val="548DD4"/>
          <w:spacing w:val="51"/>
        </w:rPr>
        <w:t xml:space="preserve"> </w:t>
      </w:r>
      <w:r>
        <w:rPr>
          <w:color w:val="548DD4"/>
        </w:rPr>
        <w:t>ПЛАТЫ</w:t>
      </w:r>
      <w:r>
        <w:rPr>
          <w:color w:val="548DD4"/>
          <w:spacing w:val="51"/>
        </w:rPr>
        <w:t xml:space="preserve"> </w:t>
      </w:r>
      <w:r>
        <w:rPr>
          <w:color w:val="548DD4"/>
        </w:rPr>
        <w:t>ЗА</w:t>
      </w:r>
      <w:r>
        <w:rPr>
          <w:color w:val="548DD4"/>
          <w:spacing w:val="51"/>
        </w:rPr>
        <w:t xml:space="preserve"> </w:t>
      </w:r>
      <w:r>
        <w:rPr>
          <w:color w:val="548DD4"/>
        </w:rPr>
        <w:t>ПРЕДОСТАВЛЕНИЕ</w:t>
      </w:r>
      <w:r>
        <w:rPr>
          <w:color w:val="548DD4"/>
          <w:spacing w:val="52"/>
        </w:rPr>
        <w:t xml:space="preserve"> </w:t>
      </w:r>
      <w:r>
        <w:rPr>
          <w:color w:val="548DD4"/>
        </w:rPr>
        <w:t>УСЛУГИ</w:t>
      </w:r>
      <w:r>
        <w:rPr>
          <w:color w:val="548DD4"/>
          <w:spacing w:val="51"/>
        </w:rPr>
        <w:t xml:space="preserve"> </w:t>
      </w:r>
      <w:r>
        <w:rPr>
          <w:color w:val="548DD4"/>
        </w:rPr>
        <w:t>(ПРОЦЕССА)</w:t>
      </w:r>
      <w:r>
        <w:rPr>
          <w:color w:val="548DD4"/>
          <w:spacing w:val="51"/>
        </w:rPr>
        <w:t xml:space="preserve"> </w:t>
      </w:r>
      <w:r>
        <w:rPr>
          <w:color w:val="548DD4"/>
        </w:rPr>
        <w:t>И</w:t>
      </w:r>
      <w:r>
        <w:rPr>
          <w:color w:val="548DD4"/>
          <w:spacing w:val="52"/>
        </w:rPr>
        <w:t xml:space="preserve"> </w:t>
      </w:r>
      <w:r>
        <w:rPr>
          <w:color w:val="548DD4"/>
        </w:rPr>
        <w:t>ОСНОВАНИЕ</w:t>
      </w:r>
      <w:r>
        <w:rPr>
          <w:color w:val="548DD4"/>
          <w:spacing w:val="51"/>
        </w:rPr>
        <w:t xml:space="preserve"> </w:t>
      </w:r>
      <w:r>
        <w:rPr>
          <w:color w:val="548DD4"/>
        </w:rPr>
        <w:t>ЕЕ</w:t>
      </w:r>
      <w:r>
        <w:rPr>
          <w:color w:val="548DD4"/>
          <w:spacing w:val="51"/>
        </w:rPr>
        <w:t xml:space="preserve"> </w:t>
      </w:r>
      <w:r>
        <w:rPr>
          <w:color w:val="548DD4"/>
        </w:rPr>
        <w:t>ВЗИМАНИЯ</w:t>
      </w:r>
      <w:r>
        <w:rPr>
          <w:color w:val="548DD4"/>
          <w:spacing w:val="51"/>
        </w:rPr>
        <w:t xml:space="preserve"> </w:t>
      </w:r>
      <w:r>
        <w:rPr>
          <w:color w:val="548DD4"/>
        </w:rPr>
        <w:t>для</w:t>
      </w:r>
      <w:r>
        <w:rPr>
          <w:color w:val="548DD4"/>
          <w:spacing w:val="52"/>
        </w:rPr>
        <w:t xml:space="preserve"> </w:t>
      </w:r>
      <w:r>
        <w:rPr>
          <w:color w:val="548DD4"/>
        </w:rPr>
        <w:t>круга</w:t>
      </w:r>
      <w:r>
        <w:rPr>
          <w:color w:val="548DD4"/>
          <w:spacing w:val="51"/>
        </w:rPr>
        <w:t xml:space="preserve"> </w:t>
      </w:r>
      <w:r>
        <w:rPr>
          <w:color w:val="548DD4"/>
        </w:rPr>
        <w:t>заявителей</w:t>
      </w:r>
    </w:p>
    <w:p w:rsidR="00031796" w:rsidRDefault="00637299">
      <w:pPr>
        <w:spacing w:before="2"/>
        <w:ind w:left="219"/>
        <w:jc w:val="both"/>
        <w:rPr>
          <w:b/>
          <w:sz w:val="24"/>
        </w:rPr>
      </w:pPr>
      <w:r>
        <w:rPr>
          <w:b/>
          <w:color w:val="548DD4"/>
          <w:sz w:val="24"/>
        </w:rPr>
        <w:t>указанных</w:t>
      </w:r>
      <w:r>
        <w:rPr>
          <w:b/>
          <w:color w:val="548DD4"/>
          <w:spacing w:val="-1"/>
          <w:sz w:val="24"/>
        </w:rPr>
        <w:t xml:space="preserve"> </w:t>
      </w:r>
      <w:r>
        <w:rPr>
          <w:b/>
          <w:color w:val="548DD4"/>
          <w:sz w:val="24"/>
        </w:rPr>
        <w:t>в</w:t>
      </w:r>
      <w:r>
        <w:rPr>
          <w:b/>
          <w:color w:val="548DD4"/>
          <w:spacing w:val="-1"/>
          <w:sz w:val="24"/>
        </w:rPr>
        <w:t xml:space="preserve"> </w:t>
      </w:r>
      <w:r>
        <w:rPr>
          <w:b/>
          <w:color w:val="548DD4"/>
          <w:sz w:val="24"/>
        </w:rPr>
        <w:t>п. а),</w:t>
      </w:r>
      <w:r>
        <w:rPr>
          <w:b/>
          <w:color w:val="548DD4"/>
          <w:spacing w:val="-1"/>
          <w:sz w:val="24"/>
        </w:rPr>
        <w:t xml:space="preserve"> </w:t>
      </w:r>
      <w:r>
        <w:rPr>
          <w:b/>
          <w:color w:val="548DD4"/>
          <w:sz w:val="24"/>
        </w:rPr>
        <w:t>б), в), г):</w:t>
      </w:r>
    </w:p>
    <w:p w:rsidR="00031796" w:rsidRDefault="00637299">
      <w:pPr>
        <w:pStyle w:val="a3"/>
        <w:spacing w:before="2"/>
        <w:ind w:left="219" w:right="228"/>
        <w:jc w:val="both"/>
      </w:pPr>
      <w:r>
        <w:t>При ТП ЭПУ отнесенных к третьей категории надежности (по одному источнику электроснабжения), присоединяемых к объектам электросетевого</w:t>
      </w:r>
      <w:r>
        <w:rPr>
          <w:spacing w:val="1"/>
        </w:rPr>
        <w:t xml:space="preserve"> </w:t>
      </w:r>
      <w:r>
        <w:t xml:space="preserve">хозяйства сетевой организации на уровне напряжения 0,4 </w:t>
      </w:r>
      <w:proofErr w:type="spellStart"/>
      <w:r>
        <w:t>кВ</w:t>
      </w:r>
      <w:proofErr w:type="spellEnd"/>
      <w:r>
        <w:t xml:space="preserve"> и ниже, при условии, что расстояние от границ участка заявителя до ближайшего объекта</w:t>
      </w:r>
      <w:r>
        <w:rPr>
          <w:spacing w:val="-52"/>
        </w:rPr>
        <w:t xml:space="preserve"> </w:t>
      </w:r>
      <w:r>
        <w:t>электрической сети необходимого заявителю класса напряжения сетевой организации, в которую подана заявка, составляет не более 300 метров в</w:t>
      </w:r>
      <w:r>
        <w:rPr>
          <w:spacing w:val="1"/>
        </w:rPr>
        <w:t xml:space="preserve"> </w:t>
      </w:r>
      <w:r>
        <w:t>городах и поселках городского типа и не более 500 метров в сельской местности, плата за технологическое присоединение определяется в размере</w:t>
      </w:r>
      <w:r>
        <w:rPr>
          <w:spacing w:val="1"/>
        </w:rPr>
        <w:t xml:space="preserve"> </w:t>
      </w:r>
      <w:r>
        <w:t>минимального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значений:</w:t>
      </w:r>
    </w:p>
    <w:p w:rsidR="00031796" w:rsidRDefault="00637299">
      <w:pPr>
        <w:pStyle w:val="a4"/>
        <w:numPr>
          <w:ilvl w:val="0"/>
          <w:numId w:val="3"/>
        </w:numPr>
        <w:tabs>
          <w:tab w:val="left" w:pos="348"/>
        </w:tabs>
        <w:spacing w:before="2" w:line="251" w:lineRule="exact"/>
        <w:ind w:left="347" w:right="0"/>
        <w:jc w:val="both"/>
      </w:pPr>
      <w:r>
        <w:t>стоимость</w:t>
      </w:r>
      <w:r>
        <w:rPr>
          <w:spacing w:val="-6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технологическому</w:t>
      </w:r>
      <w:r>
        <w:rPr>
          <w:spacing w:val="-6"/>
        </w:rPr>
        <w:t xml:space="preserve"> </w:t>
      </w:r>
      <w:r>
        <w:t>присоединению,</w:t>
      </w:r>
      <w:r>
        <w:rPr>
          <w:spacing w:val="-6"/>
        </w:rPr>
        <w:t xml:space="preserve"> </w:t>
      </w:r>
      <w:r>
        <w:t>рассчитанная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применением</w:t>
      </w:r>
      <w:r>
        <w:rPr>
          <w:spacing w:val="-6"/>
        </w:rPr>
        <w:t xml:space="preserve"> </w:t>
      </w:r>
      <w:r>
        <w:t>стандартизированных</w:t>
      </w:r>
      <w:r>
        <w:rPr>
          <w:spacing w:val="-6"/>
        </w:rPr>
        <w:t xml:space="preserve"> </w:t>
      </w:r>
      <w:r>
        <w:t>тарифных</w:t>
      </w:r>
      <w:r>
        <w:rPr>
          <w:spacing w:val="-6"/>
        </w:rPr>
        <w:t xml:space="preserve"> </w:t>
      </w:r>
      <w:r>
        <w:t>ставок;</w:t>
      </w:r>
    </w:p>
    <w:p w:rsidR="00031796" w:rsidRDefault="00637299">
      <w:pPr>
        <w:pStyle w:val="a4"/>
        <w:numPr>
          <w:ilvl w:val="0"/>
          <w:numId w:val="3"/>
        </w:numPr>
        <w:tabs>
          <w:tab w:val="left" w:pos="356"/>
        </w:tabs>
        <w:ind w:firstLine="0"/>
        <w:jc w:val="both"/>
      </w:pPr>
      <w:r>
        <w:t>стоимость мероприятий по технологическому присоединению, рассчитанная с применением льготной ставки за 1 кВт запрашиваемой максимальной</w:t>
      </w:r>
      <w:r>
        <w:rPr>
          <w:spacing w:val="1"/>
        </w:rPr>
        <w:t xml:space="preserve"> </w:t>
      </w:r>
      <w:r>
        <w:t>мощности,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 w:rsidRPr="00C75CBC">
        <w:rPr>
          <w:color w:val="365F91" w:themeColor="accent1" w:themeShade="BF"/>
          <w:highlight w:val="yellow"/>
        </w:rPr>
        <w:t>3000</w:t>
      </w:r>
      <w:r w:rsidRPr="00C75CBC">
        <w:rPr>
          <w:color w:val="365F91" w:themeColor="accent1" w:themeShade="BF"/>
          <w:spacing w:val="1"/>
          <w:highlight w:val="yellow"/>
        </w:rPr>
        <w:t xml:space="preserve"> </w:t>
      </w:r>
      <w:r w:rsidRPr="00C75CBC">
        <w:rPr>
          <w:color w:val="365F91" w:themeColor="accent1" w:themeShade="BF"/>
          <w:highlight w:val="yellow"/>
        </w:rPr>
        <w:t>рублей</w:t>
      </w:r>
      <w:r w:rsidRPr="00C75CBC">
        <w:rPr>
          <w:color w:val="365F91" w:themeColor="accent1" w:themeShade="BF"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НДС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</w:t>
      </w:r>
      <w:r>
        <w:rPr>
          <w:spacing w:val="55"/>
        </w:rPr>
        <w:t xml:space="preserve"> </w:t>
      </w:r>
      <w:r>
        <w:t>кВт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тарифов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-2"/>
        </w:rPr>
        <w:t xml:space="preserve"> </w:t>
      </w:r>
      <w:r>
        <w:t>присоединения.</w:t>
      </w:r>
    </w:p>
    <w:p w:rsidR="00031796" w:rsidRDefault="00031796">
      <w:pPr>
        <w:pStyle w:val="a3"/>
        <w:spacing w:before="4"/>
        <w:rPr>
          <w:sz w:val="24"/>
        </w:rPr>
      </w:pPr>
    </w:p>
    <w:p w:rsidR="00031796" w:rsidRDefault="00637299">
      <w:pPr>
        <w:pStyle w:val="a3"/>
        <w:spacing w:line="237" w:lineRule="auto"/>
        <w:ind w:left="219" w:right="230"/>
      </w:pPr>
      <w:r>
        <w:t>Положения</w:t>
      </w:r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размере</w:t>
      </w:r>
      <w:r>
        <w:rPr>
          <w:spacing w:val="4"/>
        </w:rPr>
        <w:t xml:space="preserve"> </w:t>
      </w:r>
      <w:r>
        <w:t>платы</w:t>
      </w:r>
      <w:r>
        <w:rPr>
          <w:spacing w:val="4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технологическое</w:t>
      </w:r>
      <w:r>
        <w:rPr>
          <w:spacing w:val="4"/>
        </w:rPr>
        <w:t xml:space="preserve"> </w:t>
      </w:r>
      <w:r>
        <w:t>присоединение,</w:t>
      </w:r>
      <w:r>
        <w:rPr>
          <w:spacing w:val="4"/>
        </w:rPr>
        <w:t xml:space="preserve"> </w:t>
      </w:r>
      <w:r>
        <w:t>указанные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абзаце</w:t>
      </w:r>
      <w:r>
        <w:rPr>
          <w:spacing w:val="4"/>
        </w:rPr>
        <w:t xml:space="preserve"> </w:t>
      </w:r>
      <w:r>
        <w:t>первом</w:t>
      </w:r>
      <w:r>
        <w:rPr>
          <w:spacing w:val="4"/>
        </w:rPr>
        <w:t xml:space="preserve"> </w:t>
      </w:r>
      <w:r>
        <w:t>настоящего</w:t>
      </w:r>
      <w:r>
        <w:rPr>
          <w:spacing w:val="4"/>
        </w:rPr>
        <w:t xml:space="preserve"> </w:t>
      </w:r>
      <w:r>
        <w:t>пункта,</w:t>
      </w:r>
      <w:r>
        <w:rPr>
          <w:spacing w:val="4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могут</w:t>
      </w:r>
      <w:r>
        <w:rPr>
          <w:spacing w:val="4"/>
        </w:rPr>
        <w:t xml:space="preserve"> </w:t>
      </w:r>
      <w:r>
        <w:t>быть</w:t>
      </w:r>
      <w:r>
        <w:rPr>
          <w:spacing w:val="4"/>
        </w:rPr>
        <w:t xml:space="preserve"> </w:t>
      </w:r>
      <w:r>
        <w:t>применены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случаях:</w:t>
      </w:r>
    </w:p>
    <w:p w:rsidR="00031796" w:rsidRDefault="00637299">
      <w:pPr>
        <w:pStyle w:val="a4"/>
        <w:numPr>
          <w:ilvl w:val="0"/>
          <w:numId w:val="3"/>
        </w:numPr>
        <w:tabs>
          <w:tab w:val="left" w:pos="355"/>
        </w:tabs>
        <w:spacing w:before="1"/>
        <w:ind w:firstLine="0"/>
      </w:pPr>
      <w:r>
        <w:t>при</w:t>
      </w:r>
      <w:r>
        <w:rPr>
          <w:spacing w:val="1"/>
        </w:rPr>
        <w:t xml:space="preserve"> </w:t>
      </w:r>
      <w:r>
        <w:t>технологическом</w:t>
      </w:r>
      <w:r>
        <w:rPr>
          <w:spacing w:val="2"/>
        </w:rPr>
        <w:t xml:space="preserve"> </w:t>
      </w:r>
      <w:r>
        <w:t>присоединении</w:t>
      </w:r>
      <w:r>
        <w:rPr>
          <w:spacing w:val="1"/>
        </w:rPr>
        <w:t xml:space="preserve"> </w:t>
      </w:r>
      <w:r>
        <w:t>энергопринимающих</w:t>
      </w:r>
      <w:r>
        <w:rPr>
          <w:spacing w:val="2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2"/>
        </w:rPr>
        <w:t xml:space="preserve"> </w:t>
      </w:r>
      <w:r>
        <w:t>лицам,</w:t>
      </w:r>
      <w:r>
        <w:rPr>
          <w:spacing w:val="2"/>
        </w:rPr>
        <w:t xml:space="preserve"> </w:t>
      </w:r>
      <w:r>
        <w:t>владеющим</w:t>
      </w:r>
      <w:r>
        <w:rPr>
          <w:spacing w:val="1"/>
        </w:rPr>
        <w:t xml:space="preserve"> </w:t>
      </w:r>
      <w:r>
        <w:t>земельным</w:t>
      </w:r>
      <w:r>
        <w:rPr>
          <w:spacing w:val="2"/>
        </w:rPr>
        <w:t xml:space="preserve"> </w:t>
      </w:r>
      <w:r>
        <w:t>участком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договору</w:t>
      </w:r>
      <w:r>
        <w:rPr>
          <w:spacing w:val="5"/>
        </w:rPr>
        <w:t xml:space="preserve"> </w:t>
      </w:r>
      <w:r>
        <w:t>аренды,</w:t>
      </w:r>
      <w:r>
        <w:rPr>
          <w:spacing w:val="1"/>
        </w:rPr>
        <w:t xml:space="preserve"> </w:t>
      </w:r>
      <w:r>
        <w:t>заключенному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года,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расположены</w:t>
      </w:r>
      <w:r>
        <w:rPr>
          <w:spacing w:val="-2"/>
        </w:rPr>
        <w:t xml:space="preserve"> </w:t>
      </w:r>
      <w:r>
        <w:t>присоединяемые</w:t>
      </w:r>
      <w:r>
        <w:rPr>
          <w:spacing w:val="-1"/>
        </w:rPr>
        <w:t xml:space="preserve"> </w:t>
      </w:r>
      <w:r>
        <w:t>энергопринимающие</w:t>
      </w:r>
      <w:r>
        <w:rPr>
          <w:spacing w:val="-2"/>
        </w:rPr>
        <w:t xml:space="preserve"> </w:t>
      </w:r>
      <w:r>
        <w:t>устройства;</w:t>
      </w:r>
    </w:p>
    <w:p w:rsidR="00031796" w:rsidRDefault="00637299">
      <w:pPr>
        <w:pStyle w:val="a4"/>
        <w:numPr>
          <w:ilvl w:val="0"/>
          <w:numId w:val="3"/>
        </w:numPr>
        <w:tabs>
          <w:tab w:val="left" w:pos="348"/>
        </w:tabs>
        <w:spacing w:line="251" w:lineRule="exact"/>
        <w:ind w:left="347" w:right="0"/>
      </w:pPr>
      <w:r>
        <w:t>при</w:t>
      </w:r>
      <w:r>
        <w:rPr>
          <w:spacing w:val="-6"/>
        </w:rPr>
        <w:t xml:space="preserve"> </w:t>
      </w:r>
      <w:r>
        <w:t>технологическом</w:t>
      </w:r>
      <w:r>
        <w:rPr>
          <w:spacing w:val="-6"/>
        </w:rPr>
        <w:t xml:space="preserve"> </w:t>
      </w:r>
      <w:r>
        <w:t>присоединении</w:t>
      </w:r>
      <w:r>
        <w:rPr>
          <w:spacing w:val="-6"/>
        </w:rPr>
        <w:t xml:space="preserve"> </w:t>
      </w:r>
      <w:r>
        <w:t>энергопринимающих</w:t>
      </w:r>
      <w:r>
        <w:rPr>
          <w:spacing w:val="-5"/>
        </w:rPr>
        <w:t xml:space="preserve"> </w:t>
      </w:r>
      <w:r>
        <w:t>устройств,</w:t>
      </w:r>
      <w:r>
        <w:rPr>
          <w:spacing w:val="-6"/>
        </w:rPr>
        <w:t xml:space="preserve"> </w:t>
      </w:r>
      <w:r>
        <w:t>расположенных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помещениях</w:t>
      </w:r>
      <w:r>
        <w:rPr>
          <w:spacing w:val="-5"/>
        </w:rPr>
        <w:t xml:space="preserve"> </w:t>
      </w:r>
      <w:r>
        <w:t>многоквартирных</w:t>
      </w:r>
      <w:r>
        <w:rPr>
          <w:spacing w:val="-6"/>
        </w:rPr>
        <w:t xml:space="preserve"> </w:t>
      </w:r>
      <w:r>
        <w:t>домов;</w:t>
      </w:r>
    </w:p>
    <w:p w:rsidR="00031796" w:rsidRDefault="00637299">
      <w:pPr>
        <w:pStyle w:val="a4"/>
        <w:numPr>
          <w:ilvl w:val="0"/>
          <w:numId w:val="3"/>
        </w:numPr>
        <w:tabs>
          <w:tab w:val="left" w:pos="407"/>
        </w:tabs>
        <w:spacing w:before="2"/>
        <w:ind w:right="228" w:firstLine="0"/>
      </w:pPr>
      <w:r>
        <w:t>если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предыдущие</w:t>
      </w:r>
      <w:r>
        <w:rPr>
          <w:spacing w:val="1"/>
        </w:rPr>
        <w:t xml:space="preserve"> </w:t>
      </w:r>
      <w:r>
        <w:t>три</w:t>
      </w:r>
      <w:r>
        <w:rPr>
          <w:spacing w:val="2"/>
        </w:rPr>
        <w:t xml:space="preserve"> </w:t>
      </w:r>
      <w:r>
        <w:t>года,</w:t>
      </w:r>
      <w:r>
        <w:rPr>
          <w:spacing w:val="2"/>
        </w:rPr>
        <w:t xml:space="preserve"> </w:t>
      </w:r>
      <w:r>
        <w:t>заключен</w:t>
      </w:r>
      <w:r>
        <w:rPr>
          <w:spacing w:val="2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2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заявкой,</w:t>
      </w:r>
      <w:r>
        <w:rPr>
          <w:spacing w:val="1"/>
        </w:rPr>
        <w:t xml:space="preserve"> </w:t>
      </w:r>
      <w:r>
        <w:t>направленной</w:t>
      </w:r>
      <w:r>
        <w:rPr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01.07.2022.</w:t>
      </w:r>
    </w:p>
    <w:p w:rsidR="00031796" w:rsidRDefault="00031796">
      <w:pPr>
        <w:pStyle w:val="a3"/>
        <w:rPr>
          <w:sz w:val="24"/>
        </w:rPr>
      </w:pPr>
    </w:p>
    <w:p w:rsidR="00031796" w:rsidRDefault="00637299">
      <w:pPr>
        <w:pStyle w:val="a3"/>
        <w:ind w:left="219" w:right="229"/>
        <w:jc w:val="both"/>
      </w:pPr>
      <w:r>
        <w:t>При</w:t>
      </w:r>
      <w:r>
        <w:rPr>
          <w:spacing w:val="1"/>
        </w:rPr>
        <w:t xml:space="preserve"> </w:t>
      </w:r>
      <w:r>
        <w:t>несоблюдении</w:t>
      </w:r>
      <w:r>
        <w:rPr>
          <w:spacing w:val="1"/>
        </w:rPr>
        <w:t xml:space="preserve"> </w:t>
      </w:r>
      <w:r>
        <w:t>вышеуказанных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 w:rsidRPr="00C75CBC">
        <w:rPr>
          <w:color w:val="365F91" w:themeColor="accent1" w:themeShade="BF"/>
          <w:highlight w:val="yellow"/>
        </w:rPr>
        <w:t>3000</w:t>
      </w:r>
      <w:r w:rsidRPr="00C75CBC">
        <w:rPr>
          <w:color w:val="365F91" w:themeColor="accent1" w:themeShade="BF"/>
          <w:spacing w:val="1"/>
          <w:highlight w:val="yellow"/>
        </w:rPr>
        <w:t xml:space="preserve"> </w:t>
      </w:r>
      <w:r w:rsidRPr="00C75CBC">
        <w:rPr>
          <w:color w:val="365F91" w:themeColor="accent1" w:themeShade="BF"/>
          <w:highlight w:val="yellow"/>
        </w:rPr>
        <w:t>рублей</w:t>
      </w:r>
      <w:r w:rsidRPr="00C75CBC">
        <w:rPr>
          <w:color w:val="365F91" w:themeColor="accent1" w:themeShade="BF"/>
          <w:spacing w:val="1"/>
          <w:highlight w:val="yellow"/>
        </w:rPr>
        <w:t xml:space="preserve"> </w:t>
      </w:r>
      <w:r w:rsidRPr="00C75CBC">
        <w:rPr>
          <w:color w:val="365F91" w:themeColor="accent1" w:themeShade="BF"/>
          <w:highlight w:val="yellow"/>
        </w:rPr>
        <w:t>с</w:t>
      </w:r>
      <w:r w:rsidRPr="00C75CBC">
        <w:rPr>
          <w:color w:val="365F91" w:themeColor="accent1" w:themeShade="BF"/>
          <w:spacing w:val="1"/>
          <w:highlight w:val="yellow"/>
        </w:rPr>
        <w:t xml:space="preserve"> </w:t>
      </w:r>
      <w:r w:rsidRPr="00C75CBC">
        <w:rPr>
          <w:color w:val="365F91" w:themeColor="accent1" w:themeShade="BF"/>
          <w:highlight w:val="yellow"/>
        </w:rPr>
        <w:t>НДС</w:t>
      </w:r>
      <w:r w:rsidRPr="00C75CBC">
        <w:rPr>
          <w:color w:val="365F91" w:themeColor="accent1" w:themeShade="BF"/>
          <w:spacing w:val="1"/>
          <w:highlight w:val="yellow"/>
        </w:rPr>
        <w:t xml:space="preserve"> </w:t>
      </w:r>
      <w:r w:rsidRPr="00C75CBC">
        <w:rPr>
          <w:color w:val="365F91" w:themeColor="accent1" w:themeShade="BF"/>
          <w:highlight w:val="yellow"/>
        </w:rPr>
        <w:t>за</w:t>
      </w:r>
      <w:r w:rsidRPr="00C75CBC">
        <w:rPr>
          <w:color w:val="365F91" w:themeColor="accent1" w:themeShade="BF"/>
          <w:spacing w:val="1"/>
          <w:highlight w:val="yellow"/>
        </w:rPr>
        <w:t xml:space="preserve"> </w:t>
      </w:r>
      <w:r w:rsidRPr="00C75CBC">
        <w:rPr>
          <w:color w:val="365F91" w:themeColor="accent1" w:themeShade="BF"/>
          <w:highlight w:val="yellow"/>
        </w:rPr>
        <w:t>1</w:t>
      </w:r>
      <w:r w:rsidRPr="00C75CBC">
        <w:rPr>
          <w:color w:val="365F91" w:themeColor="accent1" w:themeShade="BF"/>
          <w:spacing w:val="1"/>
          <w:highlight w:val="yellow"/>
        </w:rPr>
        <w:t xml:space="preserve"> </w:t>
      </w:r>
      <w:r w:rsidRPr="00C75CBC">
        <w:rPr>
          <w:color w:val="365F91" w:themeColor="accent1" w:themeShade="BF"/>
          <w:highlight w:val="yellow"/>
        </w:rPr>
        <w:t>кВт</w:t>
      </w:r>
      <w:r>
        <w:t>,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платы</w:t>
      </w:r>
      <w:r>
        <w:rPr>
          <w:spacing w:val="55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технологическое присоединение рассчитывается исходя из утвержденных на период регулирования уполномоченным органом исполнительной власти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регулирования</w:t>
      </w:r>
      <w:r>
        <w:rPr>
          <w:spacing w:val="-1"/>
        </w:rPr>
        <w:t xml:space="preserve"> </w:t>
      </w:r>
      <w:r>
        <w:t>тарифов</w:t>
      </w:r>
      <w:r>
        <w:rPr>
          <w:spacing w:val="-1"/>
        </w:rPr>
        <w:t xml:space="preserve"> </w:t>
      </w:r>
      <w:r>
        <w:t>стандартизированных</w:t>
      </w:r>
      <w:r>
        <w:rPr>
          <w:spacing w:val="-2"/>
        </w:rPr>
        <w:t xml:space="preserve"> </w:t>
      </w:r>
      <w:r>
        <w:t>тарифных</w:t>
      </w:r>
      <w:r>
        <w:rPr>
          <w:spacing w:val="-1"/>
        </w:rPr>
        <w:t xml:space="preserve"> </w:t>
      </w:r>
      <w:r>
        <w:t>ставок.</w:t>
      </w:r>
      <w:r>
        <w:rPr>
          <w:vertAlign w:val="superscript"/>
        </w:rPr>
        <w:t>1</w:t>
      </w:r>
    </w:p>
    <w:p w:rsidR="00031796" w:rsidRDefault="00031796">
      <w:pPr>
        <w:pStyle w:val="a3"/>
        <w:spacing w:before="9"/>
        <w:rPr>
          <w:sz w:val="23"/>
        </w:rPr>
      </w:pPr>
    </w:p>
    <w:p w:rsidR="00031796" w:rsidRDefault="00637299">
      <w:pPr>
        <w:pStyle w:val="1"/>
        <w:spacing w:line="275" w:lineRule="exact"/>
        <w:jc w:val="left"/>
      </w:pPr>
      <w:r>
        <w:rPr>
          <w:color w:val="548DD4"/>
        </w:rPr>
        <w:t>РАЗМЕР</w:t>
      </w:r>
      <w:r>
        <w:rPr>
          <w:color w:val="548DD4"/>
          <w:spacing w:val="51"/>
        </w:rPr>
        <w:t xml:space="preserve"> </w:t>
      </w:r>
      <w:r>
        <w:rPr>
          <w:color w:val="548DD4"/>
        </w:rPr>
        <w:t>ПЛАТЫ</w:t>
      </w:r>
      <w:r>
        <w:rPr>
          <w:color w:val="548DD4"/>
          <w:spacing w:val="51"/>
        </w:rPr>
        <w:t xml:space="preserve"> </w:t>
      </w:r>
      <w:r>
        <w:rPr>
          <w:color w:val="548DD4"/>
        </w:rPr>
        <w:t>ЗА</w:t>
      </w:r>
      <w:r>
        <w:rPr>
          <w:color w:val="548DD4"/>
          <w:spacing w:val="51"/>
        </w:rPr>
        <w:t xml:space="preserve"> </w:t>
      </w:r>
      <w:r>
        <w:rPr>
          <w:color w:val="548DD4"/>
        </w:rPr>
        <w:t>ПРЕДОСТАВЛЕНИЕ</w:t>
      </w:r>
      <w:r>
        <w:rPr>
          <w:color w:val="548DD4"/>
          <w:spacing w:val="52"/>
        </w:rPr>
        <w:t xml:space="preserve"> </w:t>
      </w:r>
      <w:r>
        <w:rPr>
          <w:color w:val="548DD4"/>
        </w:rPr>
        <w:t>УСЛУГИ</w:t>
      </w:r>
      <w:r>
        <w:rPr>
          <w:color w:val="548DD4"/>
          <w:spacing w:val="51"/>
        </w:rPr>
        <w:t xml:space="preserve"> </w:t>
      </w:r>
      <w:r>
        <w:rPr>
          <w:color w:val="548DD4"/>
        </w:rPr>
        <w:t>(ПРОЦЕССА)</w:t>
      </w:r>
      <w:r>
        <w:rPr>
          <w:color w:val="548DD4"/>
          <w:spacing w:val="51"/>
        </w:rPr>
        <w:t xml:space="preserve"> </w:t>
      </w:r>
      <w:r>
        <w:rPr>
          <w:color w:val="548DD4"/>
        </w:rPr>
        <w:t>И</w:t>
      </w:r>
      <w:r>
        <w:rPr>
          <w:color w:val="548DD4"/>
          <w:spacing w:val="52"/>
        </w:rPr>
        <w:t xml:space="preserve"> </w:t>
      </w:r>
      <w:r>
        <w:rPr>
          <w:color w:val="548DD4"/>
        </w:rPr>
        <w:t>ОСНОВАНИЕ</w:t>
      </w:r>
      <w:r>
        <w:rPr>
          <w:color w:val="548DD4"/>
          <w:spacing w:val="51"/>
        </w:rPr>
        <w:t xml:space="preserve"> </w:t>
      </w:r>
      <w:r>
        <w:rPr>
          <w:color w:val="548DD4"/>
        </w:rPr>
        <w:t>ЕЕ</w:t>
      </w:r>
      <w:r>
        <w:rPr>
          <w:color w:val="548DD4"/>
          <w:spacing w:val="51"/>
        </w:rPr>
        <w:t xml:space="preserve"> </w:t>
      </w:r>
      <w:r>
        <w:rPr>
          <w:color w:val="548DD4"/>
        </w:rPr>
        <w:t>ВЗИМАНИЯ</w:t>
      </w:r>
      <w:r>
        <w:rPr>
          <w:color w:val="548DD4"/>
          <w:spacing w:val="51"/>
        </w:rPr>
        <w:t xml:space="preserve"> </w:t>
      </w:r>
      <w:r>
        <w:rPr>
          <w:color w:val="548DD4"/>
        </w:rPr>
        <w:t>для</w:t>
      </w:r>
      <w:r>
        <w:rPr>
          <w:color w:val="548DD4"/>
          <w:spacing w:val="52"/>
        </w:rPr>
        <w:t xml:space="preserve"> </w:t>
      </w:r>
      <w:r>
        <w:rPr>
          <w:color w:val="548DD4"/>
        </w:rPr>
        <w:t>круга</w:t>
      </w:r>
      <w:r>
        <w:rPr>
          <w:color w:val="548DD4"/>
          <w:spacing w:val="51"/>
        </w:rPr>
        <w:t xml:space="preserve"> </w:t>
      </w:r>
      <w:r>
        <w:rPr>
          <w:color w:val="548DD4"/>
        </w:rPr>
        <w:t>заявителей</w:t>
      </w:r>
    </w:p>
    <w:p w:rsidR="00031796" w:rsidRDefault="00637299">
      <w:pPr>
        <w:pStyle w:val="a3"/>
        <w:spacing w:line="244" w:lineRule="auto"/>
        <w:ind w:left="219" w:right="230"/>
      </w:pPr>
      <w:r>
        <w:rPr>
          <w:b/>
          <w:color w:val="548DD4"/>
          <w:sz w:val="24"/>
        </w:rPr>
        <w:t>указанных</w:t>
      </w:r>
      <w:r>
        <w:rPr>
          <w:b/>
          <w:color w:val="548DD4"/>
          <w:spacing w:val="7"/>
          <w:sz w:val="24"/>
        </w:rPr>
        <w:t xml:space="preserve"> </w:t>
      </w:r>
      <w:r>
        <w:rPr>
          <w:b/>
          <w:color w:val="548DD4"/>
          <w:sz w:val="24"/>
        </w:rPr>
        <w:t>в</w:t>
      </w:r>
      <w:r>
        <w:rPr>
          <w:b/>
          <w:color w:val="548DD4"/>
          <w:spacing w:val="7"/>
          <w:sz w:val="24"/>
        </w:rPr>
        <w:t xml:space="preserve"> </w:t>
      </w:r>
      <w:r>
        <w:rPr>
          <w:b/>
          <w:color w:val="548DD4"/>
          <w:sz w:val="24"/>
        </w:rPr>
        <w:t>п.</w:t>
      </w:r>
      <w:r>
        <w:rPr>
          <w:b/>
          <w:color w:val="548DD4"/>
          <w:spacing w:val="7"/>
          <w:sz w:val="24"/>
        </w:rPr>
        <w:t xml:space="preserve"> </w:t>
      </w:r>
      <w:r>
        <w:rPr>
          <w:b/>
          <w:color w:val="548DD4"/>
          <w:sz w:val="24"/>
        </w:rPr>
        <w:t>д):</w:t>
      </w:r>
      <w:r>
        <w:rPr>
          <w:b/>
          <w:color w:val="548DD4"/>
          <w:spacing w:val="7"/>
          <w:sz w:val="24"/>
        </w:rPr>
        <w:t xml:space="preserve"> </w:t>
      </w:r>
      <w:r>
        <w:t>плата</w:t>
      </w:r>
      <w:r>
        <w:rPr>
          <w:spacing w:val="12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технологическое</w:t>
      </w:r>
      <w:r>
        <w:rPr>
          <w:spacing w:val="12"/>
        </w:rPr>
        <w:t xml:space="preserve"> </w:t>
      </w:r>
      <w:r>
        <w:t>присоединение</w:t>
      </w:r>
      <w:r>
        <w:rPr>
          <w:spacing w:val="12"/>
        </w:rPr>
        <w:t xml:space="preserve"> </w:t>
      </w:r>
      <w:r>
        <w:t>объектов</w:t>
      </w:r>
      <w:r>
        <w:rPr>
          <w:spacing w:val="12"/>
        </w:rPr>
        <w:t xml:space="preserve"> </w:t>
      </w:r>
      <w:proofErr w:type="spellStart"/>
      <w:r>
        <w:t>микрогенерации</w:t>
      </w:r>
      <w:proofErr w:type="spellEnd"/>
      <w:r>
        <w:t>,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том</w:t>
      </w:r>
      <w:r>
        <w:rPr>
          <w:spacing w:val="11"/>
        </w:rPr>
        <w:t xml:space="preserve"> </w:t>
      </w:r>
      <w:r>
        <w:t>числе</w:t>
      </w:r>
      <w:r>
        <w:rPr>
          <w:spacing w:val="12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одновременном</w:t>
      </w:r>
      <w:r>
        <w:rPr>
          <w:spacing w:val="11"/>
        </w:rPr>
        <w:t xml:space="preserve"> </w:t>
      </w:r>
      <w:r>
        <w:t>технологическом</w:t>
      </w:r>
      <w:r>
        <w:rPr>
          <w:spacing w:val="1"/>
        </w:rPr>
        <w:t xml:space="preserve"> </w:t>
      </w:r>
      <w:r>
        <w:t>присоединении</w:t>
      </w:r>
      <w:r>
        <w:rPr>
          <w:spacing w:val="-3"/>
        </w:rPr>
        <w:t xml:space="preserve"> </w:t>
      </w:r>
      <w:r>
        <w:t>энергопринимающих</w:t>
      </w:r>
      <w:r>
        <w:rPr>
          <w:spacing w:val="-3"/>
        </w:rPr>
        <w:t xml:space="preserve"> </w:t>
      </w:r>
      <w:r>
        <w:t>устройств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proofErr w:type="spellStart"/>
      <w:r>
        <w:t>микрогенерации</w:t>
      </w:r>
      <w:proofErr w:type="spellEnd"/>
      <w:r>
        <w:t>,</w:t>
      </w:r>
      <w:r>
        <w:rPr>
          <w:spacing w:val="-3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размере</w:t>
      </w:r>
      <w:r>
        <w:rPr>
          <w:spacing w:val="-2"/>
        </w:rPr>
        <w:t xml:space="preserve"> </w:t>
      </w:r>
      <w:r>
        <w:t>минимального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значений:</w:t>
      </w:r>
    </w:p>
    <w:p w:rsidR="00031796" w:rsidRDefault="00637299">
      <w:pPr>
        <w:pStyle w:val="a4"/>
        <w:numPr>
          <w:ilvl w:val="0"/>
          <w:numId w:val="3"/>
        </w:numPr>
        <w:tabs>
          <w:tab w:val="left" w:pos="348"/>
        </w:tabs>
        <w:spacing w:line="246" w:lineRule="exact"/>
        <w:ind w:left="347" w:right="0"/>
      </w:pPr>
      <w:r>
        <w:t>стоимость</w:t>
      </w:r>
      <w:r>
        <w:rPr>
          <w:spacing w:val="-6"/>
        </w:rPr>
        <w:t xml:space="preserve"> </w:t>
      </w:r>
      <w:r>
        <w:t>мероприятий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технологическому</w:t>
      </w:r>
      <w:r>
        <w:rPr>
          <w:spacing w:val="-6"/>
        </w:rPr>
        <w:t xml:space="preserve"> </w:t>
      </w:r>
      <w:r>
        <w:t>присоединению,</w:t>
      </w:r>
      <w:r>
        <w:rPr>
          <w:spacing w:val="-6"/>
        </w:rPr>
        <w:t xml:space="preserve"> </w:t>
      </w:r>
      <w:r>
        <w:t>рассчитанная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применением</w:t>
      </w:r>
      <w:r>
        <w:rPr>
          <w:spacing w:val="-6"/>
        </w:rPr>
        <w:t xml:space="preserve"> </w:t>
      </w:r>
      <w:r>
        <w:t>стандартизированных</w:t>
      </w:r>
      <w:r>
        <w:rPr>
          <w:spacing w:val="-6"/>
        </w:rPr>
        <w:t xml:space="preserve"> </w:t>
      </w:r>
      <w:r>
        <w:t>тарифных</w:t>
      </w:r>
      <w:r>
        <w:rPr>
          <w:spacing w:val="-6"/>
        </w:rPr>
        <w:t xml:space="preserve"> </w:t>
      </w:r>
      <w:r>
        <w:t>ставок;</w:t>
      </w:r>
    </w:p>
    <w:p w:rsidR="00031796" w:rsidRDefault="00637299">
      <w:pPr>
        <w:pStyle w:val="a4"/>
        <w:numPr>
          <w:ilvl w:val="0"/>
          <w:numId w:val="3"/>
        </w:numPr>
        <w:tabs>
          <w:tab w:val="left" w:pos="356"/>
        </w:tabs>
        <w:ind w:firstLine="0"/>
      </w:pPr>
      <w:r>
        <w:t>стоимость</w:t>
      </w:r>
      <w:r>
        <w:rPr>
          <w:spacing w:val="3"/>
        </w:rPr>
        <w:t xml:space="preserve"> </w:t>
      </w:r>
      <w:r>
        <w:t>мероприятий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технологическому</w:t>
      </w:r>
      <w:r>
        <w:rPr>
          <w:spacing w:val="4"/>
        </w:rPr>
        <w:t xml:space="preserve"> </w:t>
      </w:r>
      <w:r>
        <w:t>присоединению,</w:t>
      </w:r>
      <w:r>
        <w:rPr>
          <w:spacing w:val="3"/>
        </w:rPr>
        <w:t xml:space="preserve"> </w:t>
      </w:r>
      <w:r>
        <w:t>рассчитанная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применением</w:t>
      </w:r>
      <w:r>
        <w:rPr>
          <w:spacing w:val="4"/>
        </w:rPr>
        <w:t xml:space="preserve"> </w:t>
      </w:r>
      <w:r>
        <w:t>льготной</w:t>
      </w:r>
      <w:r>
        <w:rPr>
          <w:spacing w:val="3"/>
        </w:rPr>
        <w:t xml:space="preserve"> </w:t>
      </w:r>
      <w:r>
        <w:t>ставки</w:t>
      </w:r>
      <w:r>
        <w:rPr>
          <w:spacing w:val="3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кВт</w:t>
      </w:r>
      <w:r>
        <w:rPr>
          <w:spacing w:val="3"/>
        </w:rPr>
        <w:t xml:space="preserve"> </w:t>
      </w:r>
      <w:r>
        <w:t>запрашиваемой</w:t>
      </w:r>
      <w:r>
        <w:rPr>
          <w:spacing w:val="3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мощности,</w:t>
      </w:r>
      <w:r>
        <w:rPr>
          <w:spacing w:val="-2"/>
        </w:rPr>
        <w:t xml:space="preserve"> </w:t>
      </w:r>
      <w:r>
        <w:t>которая</w:t>
      </w:r>
      <w:r>
        <w:rPr>
          <w:spacing w:val="-2"/>
        </w:rPr>
        <w:t xml:space="preserve"> </w:t>
      </w:r>
      <w:r>
        <w:t>устанавливается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отношении</w:t>
      </w:r>
      <w:r>
        <w:rPr>
          <w:spacing w:val="-4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>совокупности</w:t>
      </w:r>
      <w:r>
        <w:rPr>
          <w:spacing w:val="-2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размере</w:t>
      </w:r>
      <w:r>
        <w:rPr>
          <w:spacing w:val="-1"/>
        </w:rPr>
        <w:t xml:space="preserve"> </w:t>
      </w:r>
      <w:r w:rsidRPr="00C75CBC">
        <w:rPr>
          <w:highlight w:val="yellow"/>
        </w:rPr>
        <w:t>1000</w:t>
      </w:r>
      <w:r w:rsidRPr="00C75CBC">
        <w:rPr>
          <w:spacing w:val="-2"/>
          <w:highlight w:val="yellow"/>
        </w:rPr>
        <w:t xml:space="preserve"> </w:t>
      </w:r>
      <w:r w:rsidRPr="00C75CBC">
        <w:rPr>
          <w:highlight w:val="yellow"/>
        </w:rPr>
        <w:t>рублей</w:t>
      </w:r>
      <w:r w:rsidRPr="00C75CBC">
        <w:rPr>
          <w:spacing w:val="-6"/>
          <w:highlight w:val="yellow"/>
        </w:rPr>
        <w:t xml:space="preserve"> </w:t>
      </w:r>
      <w:r w:rsidRPr="00C75CBC">
        <w:rPr>
          <w:highlight w:val="yellow"/>
        </w:rPr>
        <w:t>с</w:t>
      </w:r>
      <w:r w:rsidRPr="00C75CBC">
        <w:rPr>
          <w:spacing w:val="-2"/>
          <w:highlight w:val="yellow"/>
        </w:rPr>
        <w:t xml:space="preserve"> </w:t>
      </w:r>
      <w:r w:rsidRPr="00C75CBC">
        <w:rPr>
          <w:highlight w:val="yellow"/>
        </w:rPr>
        <w:t>НДС</w:t>
      </w:r>
      <w:r w:rsidRPr="00C75CBC">
        <w:rPr>
          <w:spacing w:val="-1"/>
          <w:highlight w:val="yellow"/>
        </w:rPr>
        <w:t xml:space="preserve"> </w:t>
      </w:r>
      <w:r w:rsidRPr="00C75CBC">
        <w:rPr>
          <w:highlight w:val="yellow"/>
        </w:rPr>
        <w:t>за</w:t>
      </w:r>
      <w:r w:rsidRPr="00C75CBC">
        <w:rPr>
          <w:spacing w:val="-2"/>
          <w:highlight w:val="yellow"/>
        </w:rPr>
        <w:t xml:space="preserve"> </w:t>
      </w:r>
      <w:r w:rsidRPr="00C75CBC">
        <w:rPr>
          <w:highlight w:val="yellow"/>
        </w:rPr>
        <w:t>кВт</w:t>
      </w:r>
      <w:r>
        <w:t>.</w:t>
      </w:r>
    </w:p>
    <w:p w:rsidR="00031796" w:rsidRDefault="00031796">
      <w:pPr>
        <w:pStyle w:val="a3"/>
        <w:rPr>
          <w:sz w:val="20"/>
        </w:rPr>
      </w:pPr>
    </w:p>
    <w:p w:rsidR="00031796" w:rsidRDefault="00ED4093">
      <w:pPr>
        <w:pStyle w:val="a3"/>
        <w:spacing w:before="8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117475</wp:posOffset>
                </wp:positionV>
                <wp:extent cx="1828800" cy="8890"/>
                <wp:effectExtent l="0" t="0" r="0" b="0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A899D" id="Rectangle 6" o:spid="_x0000_s1026" style="position:absolute;margin-left:84.95pt;margin-top:9.25pt;width:2in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" fillcolor="black" stroked="f">
                <w10:wrap type="topAndBottom" anchorx="page"/>
              </v:rect>
            </w:pict>
          </mc:Fallback>
        </mc:AlternateContent>
      </w:r>
    </w:p>
    <w:p w:rsidR="00031796" w:rsidRDefault="00637299">
      <w:pPr>
        <w:spacing w:before="72"/>
        <w:ind w:left="219" w:right="23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46"/>
          <w:sz w:val="20"/>
        </w:rPr>
        <w:t xml:space="preserve"> </w:t>
      </w:r>
      <w:r>
        <w:rPr>
          <w:sz w:val="20"/>
        </w:rPr>
        <w:t>ФАС</w:t>
      </w:r>
      <w:r>
        <w:rPr>
          <w:spacing w:val="46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46"/>
          <w:sz w:val="20"/>
        </w:rPr>
        <w:t xml:space="preserve"> </w:t>
      </w:r>
      <w:r>
        <w:rPr>
          <w:sz w:val="20"/>
        </w:rPr>
        <w:t>от</w:t>
      </w:r>
      <w:r>
        <w:rPr>
          <w:spacing w:val="47"/>
          <w:sz w:val="20"/>
        </w:rPr>
        <w:t xml:space="preserve"> </w:t>
      </w:r>
      <w:r>
        <w:rPr>
          <w:sz w:val="20"/>
        </w:rPr>
        <w:t>29.08.2017</w:t>
      </w:r>
      <w:r>
        <w:rPr>
          <w:spacing w:val="46"/>
          <w:sz w:val="20"/>
        </w:rPr>
        <w:t xml:space="preserve"> </w:t>
      </w:r>
      <w:r>
        <w:rPr>
          <w:sz w:val="20"/>
        </w:rPr>
        <w:t>№</w:t>
      </w:r>
      <w:r>
        <w:rPr>
          <w:spacing w:val="46"/>
          <w:sz w:val="20"/>
        </w:rPr>
        <w:t xml:space="preserve"> </w:t>
      </w:r>
      <w:r>
        <w:rPr>
          <w:sz w:val="20"/>
        </w:rPr>
        <w:t>1135/17</w:t>
      </w:r>
      <w:r>
        <w:rPr>
          <w:spacing w:val="46"/>
          <w:sz w:val="20"/>
        </w:rPr>
        <w:t xml:space="preserve"> </w:t>
      </w:r>
      <w:r>
        <w:rPr>
          <w:sz w:val="20"/>
        </w:rPr>
        <w:t>"Об</w:t>
      </w:r>
      <w:r>
        <w:rPr>
          <w:spacing w:val="48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47"/>
          <w:sz w:val="20"/>
        </w:rPr>
        <w:t xml:space="preserve"> </w:t>
      </w:r>
      <w:r>
        <w:rPr>
          <w:sz w:val="20"/>
        </w:rPr>
        <w:t>методических</w:t>
      </w:r>
      <w:r>
        <w:rPr>
          <w:spacing w:val="46"/>
          <w:sz w:val="20"/>
        </w:rPr>
        <w:t xml:space="preserve"> </w:t>
      </w:r>
      <w:r>
        <w:rPr>
          <w:sz w:val="20"/>
        </w:rPr>
        <w:t>указаний</w:t>
      </w:r>
      <w:r>
        <w:rPr>
          <w:spacing w:val="47"/>
          <w:sz w:val="20"/>
        </w:rPr>
        <w:t xml:space="preserve"> </w:t>
      </w:r>
      <w:r>
        <w:rPr>
          <w:sz w:val="20"/>
        </w:rPr>
        <w:t>по</w:t>
      </w:r>
      <w:r>
        <w:rPr>
          <w:spacing w:val="47"/>
          <w:sz w:val="20"/>
        </w:rPr>
        <w:t xml:space="preserve"> </w:t>
      </w:r>
      <w:r>
        <w:rPr>
          <w:sz w:val="20"/>
        </w:rPr>
        <w:t>определению</w:t>
      </w:r>
      <w:r>
        <w:rPr>
          <w:spacing w:val="46"/>
          <w:sz w:val="20"/>
        </w:rPr>
        <w:t xml:space="preserve"> </w:t>
      </w:r>
      <w:r>
        <w:rPr>
          <w:sz w:val="20"/>
        </w:rPr>
        <w:t>размера</w:t>
      </w:r>
      <w:r>
        <w:rPr>
          <w:spacing w:val="47"/>
          <w:sz w:val="20"/>
        </w:rPr>
        <w:t xml:space="preserve"> </w:t>
      </w:r>
      <w:r>
        <w:rPr>
          <w:sz w:val="20"/>
        </w:rPr>
        <w:t>платы</w:t>
      </w:r>
      <w:r>
        <w:rPr>
          <w:spacing w:val="46"/>
          <w:sz w:val="20"/>
        </w:rPr>
        <w:t xml:space="preserve"> </w:t>
      </w:r>
      <w:r>
        <w:rPr>
          <w:sz w:val="20"/>
        </w:rPr>
        <w:t>за</w:t>
      </w:r>
      <w:r>
        <w:rPr>
          <w:spacing w:val="48"/>
          <w:sz w:val="20"/>
        </w:rPr>
        <w:t xml:space="preserve"> </w:t>
      </w:r>
      <w:r>
        <w:rPr>
          <w:sz w:val="20"/>
        </w:rPr>
        <w:t>технологическое</w:t>
      </w:r>
      <w:r>
        <w:rPr>
          <w:spacing w:val="46"/>
          <w:sz w:val="20"/>
        </w:rPr>
        <w:t xml:space="preserve"> </w:t>
      </w:r>
      <w:r>
        <w:rPr>
          <w:sz w:val="20"/>
        </w:rPr>
        <w:t>присоединение</w:t>
      </w:r>
      <w:r>
        <w:rPr>
          <w:spacing w:val="-47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электрическим</w:t>
      </w:r>
      <w:r>
        <w:rPr>
          <w:spacing w:val="-3"/>
          <w:sz w:val="20"/>
        </w:rPr>
        <w:t xml:space="preserve"> </w:t>
      </w:r>
      <w:r>
        <w:rPr>
          <w:sz w:val="20"/>
        </w:rPr>
        <w:t>сетям"</w:t>
      </w:r>
    </w:p>
    <w:p w:rsidR="00031796" w:rsidRDefault="00031796">
      <w:pPr>
        <w:rPr>
          <w:sz w:val="20"/>
        </w:rPr>
        <w:sectPr w:rsidR="00031796">
          <w:headerReference w:type="default" r:id="rId7"/>
          <w:pgSz w:w="16840" w:h="11910" w:orient="landscape"/>
          <w:pgMar w:top="1100" w:right="620" w:bottom="280" w:left="1480" w:header="721" w:footer="0" w:gutter="0"/>
          <w:pgNumType w:start="2"/>
          <w:cols w:space="720"/>
        </w:sectPr>
      </w:pPr>
    </w:p>
    <w:p w:rsidR="00031796" w:rsidRDefault="00031796">
      <w:pPr>
        <w:pStyle w:val="a3"/>
        <w:spacing w:before="10"/>
        <w:rPr>
          <w:sz w:val="28"/>
        </w:rPr>
      </w:pPr>
    </w:p>
    <w:p w:rsidR="00031796" w:rsidRDefault="00637299">
      <w:pPr>
        <w:pStyle w:val="a3"/>
        <w:spacing w:before="90" w:line="242" w:lineRule="auto"/>
        <w:ind w:left="219" w:right="229"/>
        <w:jc w:val="both"/>
      </w:pPr>
      <w:r>
        <w:rPr>
          <w:b/>
          <w:color w:val="548DD4"/>
          <w:sz w:val="24"/>
        </w:rPr>
        <w:t>УСЛОВИЯ</w:t>
      </w:r>
      <w:r>
        <w:rPr>
          <w:b/>
          <w:color w:val="548DD4"/>
          <w:spacing w:val="1"/>
          <w:sz w:val="24"/>
        </w:rPr>
        <w:t xml:space="preserve"> </w:t>
      </w:r>
      <w:r>
        <w:rPr>
          <w:b/>
          <w:color w:val="548DD4"/>
          <w:sz w:val="24"/>
        </w:rPr>
        <w:t>ОКАЗАНИЯ</w:t>
      </w:r>
      <w:r>
        <w:rPr>
          <w:b/>
          <w:color w:val="548DD4"/>
          <w:spacing w:val="1"/>
          <w:sz w:val="24"/>
        </w:rPr>
        <w:t xml:space="preserve"> </w:t>
      </w:r>
      <w:r>
        <w:rPr>
          <w:b/>
          <w:color w:val="548DD4"/>
          <w:sz w:val="24"/>
        </w:rPr>
        <w:t>УСЛУГИ</w:t>
      </w:r>
      <w:r>
        <w:rPr>
          <w:b/>
          <w:color w:val="548DD4"/>
          <w:spacing w:val="1"/>
          <w:sz w:val="24"/>
        </w:rPr>
        <w:t xml:space="preserve"> </w:t>
      </w:r>
      <w:r>
        <w:rPr>
          <w:b/>
          <w:color w:val="548DD4"/>
          <w:sz w:val="24"/>
        </w:rPr>
        <w:t>(ПРОЦЕССА):</w:t>
      </w:r>
      <w:r>
        <w:rPr>
          <w:b/>
          <w:color w:val="548DD4"/>
          <w:spacing w:val="1"/>
          <w:sz w:val="24"/>
        </w:rPr>
        <w:t xml:space="preserve"> </w:t>
      </w:r>
      <w:r>
        <w:t>намерение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присоединить</w:t>
      </w:r>
      <w:r>
        <w:rPr>
          <w:spacing w:val="1"/>
        </w:rPr>
        <w:t xml:space="preserve"> </w:t>
      </w:r>
      <w:r>
        <w:t>впервые</w:t>
      </w:r>
      <w:r>
        <w:rPr>
          <w:spacing w:val="1"/>
        </w:rPr>
        <w:t xml:space="preserve"> </w:t>
      </w:r>
      <w:r>
        <w:t>вводимые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эксплуатацию,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 xml:space="preserve">присоединенные  </w:t>
      </w:r>
      <w:r>
        <w:rPr>
          <w:spacing w:val="36"/>
        </w:rPr>
        <w:t xml:space="preserve"> </w:t>
      </w:r>
      <w:r>
        <w:t xml:space="preserve">энергопринимающие  </w:t>
      </w:r>
      <w:r>
        <w:rPr>
          <w:spacing w:val="37"/>
        </w:rPr>
        <w:t xml:space="preserve"> </w:t>
      </w:r>
      <w:r>
        <w:t xml:space="preserve">устройства,  </w:t>
      </w:r>
      <w:r>
        <w:rPr>
          <w:spacing w:val="37"/>
        </w:rPr>
        <w:t xml:space="preserve"> </w:t>
      </w:r>
      <w:r>
        <w:t xml:space="preserve">максимальная  </w:t>
      </w:r>
      <w:r>
        <w:rPr>
          <w:spacing w:val="37"/>
        </w:rPr>
        <w:t xml:space="preserve"> </w:t>
      </w:r>
      <w:r>
        <w:t xml:space="preserve">мощность  </w:t>
      </w:r>
      <w:r>
        <w:rPr>
          <w:spacing w:val="36"/>
        </w:rPr>
        <w:t xml:space="preserve"> </w:t>
      </w:r>
      <w:r>
        <w:t xml:space="preserve">которых  </w:t>
      </w:r>
      <w:r>
        <w:rPr>
          <w:spacing w:val="38"/>
        </w:rPr>
        <w:t xml:space="preserve"> </w:t>
      </w:r>
      <w:r>
        <w:t xml:space="preserve">увеличивается,  </w:t>
      </w:r>
      <w:r>
        <w:rPr>
          <w:spacing w:val="37"/>
        </w:rPr>
        <w:t xml:space="preserve"> </w:t>
      </w:r>
      <w:r>
        <w:t xml:space="preserve">а  </w:t>
      </w:r>
      <w:r>
        <w:rPr>
          <w:spacing w:val="37"/>
        </w:rPr>
        <w:t xml:space="preserve"> </w:t>
      </w:r>
      <w:r>
        <w:t xml:space="preserve">также  </w:t>
      </w:r>
      <w:r>
        <w:rPr>
          <w:spacing w:val="36"/>
        </w:rPr>
        <w:t xml:space="preserve"> </w:t>
      </w:r>
      <w:r>
        <w:t xml:space="preserve">в  </w:t>
      </w:r>
      <w:r>
        <w:rPr>
          <w:spacing w:val="37"/>
        </w:rPr>
        <w:t xml:space="preserve"> </w:t>
      </w:r>
      <w:r>
        <w:t xml:space="preserve">случаях,  </w:t>
      </w:r>
      <w:r>
        <w:rPr>
          <w:spacing w:val="37"/>
        </w:rPr>
        <w:t xml:space="preserve"> </w:t>
      </w:r>
      <w:r>
        <w:t xml:space="preserve">при  </w:t>
      </w:r>
      <w:r>
        <w:rPr>
          <w:spacing w:val="3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отношении</w:t>
      </w:r>
      <w:r>
        <w:rPr>
          <w:spacing w:val="39"/>
        </w:rPr>
        <w:t xml:space="preserve"> </w:t>
      </w:r>
      <w:r>
        <w:t>ранее</w:t>
      </w:r>
      <w:r>
        <w:rPr>
          <w:spacing w:val="38"/>
        </w:rPr>
        <w:t xml:space="preserve"> </w:t>
      </w:r>
      <w:r>
        <w:t>присоединенных</w:t>
      </w:r>
      <w:r>
        <w:rPr>
          <w:spacing w:val="39"/>
        </w:rPr>
        <w:t xml:space="preserve"> </w:t>
      </w:r>
      <w:r>
        <w:t>энергопринимающих</w:t>
      </w:r>
      <w:r>
        <w:rPr>
          <w:spacing w:val="38"/>
        </w:rPr>
        <w:t xml:space="preserve"> </w:t>
      </w:r>
      <w:r>
        <w:t>устройств</w:t>
      </w:r>
      <w:r>
        <w:rPr>
          <w:spacing w:val="39"/>
        </w:rPr>
        <w:t xml:space="preserve"> </w:t>
      </w:r>
      <w:r>
        <w:t>изменяются</w:t>
      </w:r>
      <w:r>
        <w:rPr>
          <w:spacing w:val="38"/>
        </w:rPr>
        <w:t xml:space="preserve"> </w:t>
      </w:r>
      <w:r>
        <w:t>категория</w:t>
      </w:r>
      <w:r>
        <w:rPr>
          <w:spacing w:val="39"/>
        </w:rPr>
        <w:t xml:space="preserve"> </w:t>
      </w:r>
      <w:r>
        <w:t>надежности</w:t>
      </w:r>
      <w:r>
        <w:rPr>
          <w:spacing w:val="39"/>
        </w:rPr>
        <w:t xml:space="preserve"> </w:t>
      </w:r>
      <w:r>
        <w:t>электроснабжения,</w:t>
      </w:r>
      <w:r>
        <w:rPr>
          <w:spacing w:val="38"/>
        </w:rPr>
        <w:t xml:space="preserve"> </w:t>
      </w:r>
      <w:r>
        <w:t>точки</w:t>
      </w:r>
      <w:r>
        <w:rPr>
          <w:spacing w:val="39"/>
        </w:rPr>
        <w:t xml:space="preserve"> </w:t>
      </w:r>
      <w:r>
        <w:t>присоединения,</w:t>
      </w:r>
      <w:r>
        <w:rPr>
          <w:spacing w:val="1"/>
        </w:rPr>
        <w:t xml:space="preserve"> </w:t>
      </w:r>
      <w:r>
        <w:t>виды производственной деятельности, не влекущие пересмотр величины максимальной мощности, но изменяющие схему внешнего электроснабжения</w:t>
      </w:r>
      <w:r>
        <w:rPr>
          <w:spacing w:val="-52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энергопринимающих</w:t>
      </w:r>
      <w:r>
        <w:rPr>
          <w:spacing w:val="-1"/>
        </w:rPr>
        <w:t xml:space="preserve"> </w:t>
      </w:r>
      <w:r>
        <w:t>устройств.</w:t>
      </w:r>
    </w:p>
    <w:p w:rsidR="00031796" w:rsidRDefault="00031796">
      <w:pPr>
        <w:pStyle w:val="a3"/>
        <w:spacing w:before="11"/>
      </w:pPr>
    </w:p>
    <w:p w:rsidR="00031796" w:rsidRDefault="00637299">
      <w:pPr>
        <w:pStyle w:val="a3"/>
        <w:ind w:left="219" w:right="229"/>
        <w:jc w:val="both"/>
      </w:pPr>
      <w:r>
        <w:rPr>
          <w:b/>
          <w:color w:val="548DD4"/>
          <w:sz w:val="24"/>
        </w:rPr>
        <w:t>РЕЗУЛЬТАТ</w:t>
      </w:r>
      <w:r>
        <w:rPr>
          <w:b/>
          <w:color w:val="548DD4"/>
          <w:spacing w:val="1"/>
          <w:sz w:val="24"/>
        </w:rPr>
        <w:t xml:space="preserve"> </w:t>
      </w:r>
      <w:r>
        <w:rPr>
          <w:b/>
          <w:color w:val="548DD4"/>
          <w:sz w:val="24"/>
        </w:rPr>
        <w:t>ОКАЗАНИЯ</w:t>
      </w:r>
      <w:r>
        <w:rPr>
          <w:b/>
          <w:color w:val="548DD4"/>
          <w:spacing w:val="1"/>
          <w:sz w:val="24"/>
        </w:rPr>
        <w:t xml:space="preserve"> </w:t>
      </w:r>
      <w:r>
        <w:rPr>
          <w:b/>
          <w:color w:val="548DD4"/>
          <w:sz w:val="24"/>
        </w:rPr>
        <w:t>УСЛУГИ</w:t>
      </w:r>
      <w:r>
        <w:rPr>
          <w:b/>
          <w:color w:val="548DD4"/>
          <w:spacing w:val="1"/>
          <w:sz w:val="24"/>
        </w:rPr>
        <w:t xml:space="preserve"> </w:t>
      </w:r>
      <w:r>
        <w:rPr>
          <w:b/>
          <w:color w:val="548DD4"/>
          <w:sz w:val="24"/>
        </w:rPr>
        <w:t>(ПРОЦЕССА):</w:t>
      </w:r>
      <w:r>
        <w:rPr>
          <w:b/>
          <w:color w:val="548DD4"/>
          <w:spacing w:val="1"/>
          <w:sz w:val="24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заявителя</w:t>
      </w:r>
      <w:r>
        <w:rPr>
          <w:spacing w:val="-52"/>
        </w:rPr>
        <w:t xml:space="preserve"> </w:t>
      </w:r>
      <w:r>
        <w:t>фактическое присоединение объектов заявителя к электрическим сетям и фактический прием (подачу) напряжения и мощности для потребления</w:t>
      </w:r>
      <w:r>
        <w:rPr>
          <w:spacing w:val="1"/>
        </w:rPr>
        <w:t xml:space="preserve"> </w:t>
      </w:r>
      <w:r>
        <w:t>энергопринимающими устройствами заявителя электрической энергии (мощности) в соответствии с законодательством Российской Федерации и на</w:t>
      </w:r>
      <w:r>
        <w:rPr>
          <w:spacing w:val="1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договоров,</w:t>
      </w:r>
      <w:r>
        <w:rPr>
          <w:spacing w:val="-2"/>
        </w:rPr>
        <w:t xml:space="preserve"> </w:t>
      </w:r>
      <w:r>
        <w:t>заключаемых</w:t>
      </w:r>
      <w:r>
        <w:rPr>
          <w:spacing w:val="-2"/>
        </w:rPr>
        <w:t xml:space="preserve"> </w:t>
      </w:r>
      <w:r>
        <w:t>заявителем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розничном</w:t>
      </w:r>
      <w:r>
        <w:rPr>
          <w:spacing w:val="-1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поставки</w:t>
      </w:r>
      <w:r>
        <w:rPr>
          <w:spacing w:val="-1"/>
        </w:rPr>
        <w:t xml:space="preserve"> </w:t>
      </w:r>
      <w:r>
        <w:t>электрической</w:t>
      </w:r>
      <w:r>
        <w:rPr>
          <w:spacing w:val="-2"/>
        </w:rPr>
        <w:t xml:space="preserve"> </w:t>
      </w:r>
      <w:r>
        <w:t>энергии.</w:t>
      </w:r>
    </w:p>
    <w:p w:rsidR="00031796" w:rsidRDefault="00031796">
      <w:pPr>
        <w:pStyle w:val="a3"/>
        <w:spacing w:before="2"/>
        <w:rPr>
          <w:sz w:val="20"/>
        </w:rPr>
      </w:pPr>
    </w:p>
    <w:p w:rsidR="00031796" w:rsidRDefault="00637299">
      <w:pPr>
        <w:pStyle w:val="1"/>
      </w:pPr>
      <w:r>
        <w:rPr>
          <w:color w:val="548DD4"/>
        </w:rPr>
        <w:t>ОБЩИЙ</w:t>
      </w:r>
      <w:r>
        <w:rPr>
          <w:color w:val="548DD4"/>
          <w:spacing w:val="-1"/>
        </w:rPr>
        <w:t xml:space="preserve"> </w:t>
      </w:r>
      <w:r>
        <w:rPr>
          <w:color w:val="548DD4"/>
        </w:rPr>
        <w:t>СРОК ОКАЗАНИЯ</w:t>
      </w:r>
      <w:r>
        <w:rPr>
          <w:color w:val="548DD4"/>
          <w:spacing w:val="-1"/>
        </w:rPr>
        <w:t xml:space="preserve"> </w:t>
      </w:r>
      <w:r>
        <w:rPr>
          <w:color w:val="548DD4"/>
        </w:rPr>
        <w:t>УСЛУГИ (ПРОЦЕССА):</w:t>
      </w:r>
    </w:p>
    <w:p w:rsidR="00031796" w:rsidRDefault="00637299">
      <w:pPr>
        <w:pStyle w:val="a3"/>
        <w:spacing w:before="2"/>
        <w:ind w:left="219" w:right="229"/>
        <w:jc w:val="both"/>
      </w:pPr>
      <w:r>
        <w:t xml:space="preserve">в случаях осуществления технологического присоединения к электрическим сетям классом напряжения до 0,4 </w:t>
      </w:r>
      <w:proofErr w:type="spellStart"/>
      <w:r>
        <w:t>кВ</w:t>
      </w:r>
      <w:proofErr w:type="spellEnd"/>
      <w:r>
        <w:t xml:space="preserve"> включительно, при этом расстояние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присоединяемые</w:t>
      </w:r>
      <w:r>
        <w:rPr>
          <w:spacing w:val="-52"/>
        </w:rPr>
        <w:t xml:space="preserve"> </w:t>
      </w:r>
      <w:r>
        <w:t>энергопринимающие</w:t>
      </w:r>
      <w:r>
        <w:rPr>
          <w:spacing w:val="-4"/>
        </w:rPr>
        <w:t xml:space="preserve"> </w:t>
      </w:r>
      <w:r>
        <w:t>устройства,</w:t>
      </w:r>
      <w:r>
        <w:rPr>
          <w:spacing w:val="-3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300</w:t>
      </w:r>
      <w:r>
        <w:rPr>
          <w:spacing w:val="-4"/>
        </w:rPr>
        <w:t xml:space="preserve"> </w:t>
      </w:r>
      <w:r>
        <w:t>метров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городах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поселках</w:t>
      </w:r>
      <w:r>
        <w:rPr>
          <w:spacing w:val="-4"/>
        </w:rPr>
        <w:t xml:space="preserve"> </w:t>
      </w:r>
      <w:r>
        <w:t>городского</w:t>
      </w:r>
      <w:r>
        <w:rPr>
          <w:spacing w:val="-3"/>
        </w:rPr>
        <w:t xml:space="preserve"> </w:t>
      </w:r>
      <w:r>
        <w:t>типа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500</w:t>
      </w:r>
      <w:r>
        <w:rPr>
          <w:spacing w:val="-3"/>
        </w:rPr>
        <w:t xml:space="preserve"> </w:t>
      </w:r>
      <w:r>
        <w:t>метров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сельской</w:t>
      </w:r>
      <w:r>
        <w:rPr>
          <w:spacing w:val="-3"/>
        </w:rPr>
        <w:t xml:space="preserve"> </w:t>
      </w:r>
      <w:r>
        <w:t>местности:</w:t>
      </w:r>
    </w:p>
    <w:p w:rsidR="00031796" w:rsidRDefault="00637299">
      <w:pPr>
        <w:pStyle w:val="a4"/>
        <w:numPr>
          <w:ilvl w:val="0"/>
          <w:numId w:val="2"/>
        </w:numPr>
        <w:tabs>
          <w:tab w:val="left" w:pos="646"/>
        </w:tabs>
        <w:ind w:firstLine="0"/>
        <w:jc w:val="both"/>
      </w:pPr>
      <w:r>
        <w:t xml:space="preserve">для заявителей указанных в пунктах </w:t>
      </w:r>
      <w:r>
        <w:rPr>
          <w:b/>
          <w:color w:val="548DD4"/>
        </w:rPr>
        <w:t>б), г)</w:t>
      </w:r>
      <w:r>
        <w:t>, если от сетевой организации не требуется выполнение работ по строительству (реконструкции)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электросетевого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(подлежащих</w:t>
      </w:r>
      <w:r>
        <w:rPr>
          <w:spacing w:val="1"/>
        </w:rPr>
        <w:t xml:space="preserve"> </w:t>
      </w:r>
      <w:r>
        <w:t>включению)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инвестиционные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сетевых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55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сетевых</w:t>
      </w:r>
      <w:r>
        <w:rPr>
          <w:spacing w:val="1"/>
        </w:rPr>
        <w:t xml:space="preserve"> </w:t>
      </w:r>
      <w:r>
        <w:t>организаций),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производству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электросетевого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электросетевого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присоединяемых</w:t>
      </w:r>
      <w:r>
        <w:rPr>
          <w:spacing w:val="1"/>
        </w:rPr>
        <w:t xml:space="preserve"> </w:t>
      </w:r>
      <w:r>
        <w:t>энергопринимающих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электроэнергетики -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месяца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даты</w:t>
      </w:r>
      <w:r>
        <w:rPr>
          <w:spacing w:val="-1"/>
        </w:rPr>
        <w:t xml:space="preserve"> </w:t>
      </w:r>
      <w:r>
        <w:t>заключения</w:t>
      </w:r>
      <w:r>
        <w:rPr>
          <w:spacing w:val="-1"/>
        </w:rPr>
        <w:t xml:space="preserve"> </w:t>
      </w:r>
      <w:r>
        <w:t>договора;</w:t>
      </w:r>
    </w:p>
    <w:p w:rsidR="00031796" w:rsidRDefault="00637299">
      <w:pPr>
        <w:pStyle w:val="a3"/>
        <w:ind w:left="219"/>
        <w:jc w:val="both"/>
      </w:pPr>
      <w:r>
        <w:t>в</w:t>
      </w:r>
      <w:r>
        <w:rPr>
          <w:spacing w:val="-3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случаях:</w:t>
      </w:r>
    </w:p>
    <w:p w:rsidR="00031796" w:rsidRDefault="00637299">
      <w:pPr>
        <w:pStyle w:val="a4"/>
        <w:numPr>
          <w:ilvl w:val="0"/>
          <w:numId w:val="2"/>
        </w:numPr>
        <w:tabs>
          <w:tab w:val="left" w:pos="701"/>
        </w:tabs>
        <w:ind w:firstLine="0"/>
        <w:jc w:val="both"/>
      </w:pPr>
      <w:r>
        <w:t xml:space="preserve">для заявителей указанных в п. </w:t>
      </w:r>
      <w:r>
        <w:rPr>
          <w:b/>
          <w:color w:val="548DD4"/>
        </w:rPr>
        <w:t xml:space="preserve">б), г) </w:t>
      </w:r>
      <w:r>
        <w:t>если технологическое присоединение осуществляется к электрическим сетям, уровень напряжения которых</w:t>
      </w:r>
      <w:r>
        <w:rPr>
          <w:spacing w:val="1"/>
        </w:rPr>
        <w:t xml:space="preserve"> </w:t>
      </w:r>
      <w:r>
        <w:t xml:space="preserve">составляет до 20 </w:t>
      </w:r>
      <w:proofErr w:type="spellStart"/>
      <w:r>
        <w:t>кВ</w:t>
      </w:r>
      <w:proofErr w:type="spellEnd"/>
      <w:r>
        <w:t xml:space="preserve"> включительно, и если расстояние от существующих электрических сетей необходимого класса напряжения до границ участка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присоединяемые</w:t>
      </w:r>
      <w:r>
        <w:rPr>
          <w:spacing w:val="1"/>
        </w:rPr>
        <w:t xml:space="preserve"> </w:t>
      </w:r>
      <w:r>
        <w:t>энергопринимающие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>метров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поселках</w:t>
      </w:r>
      <w:r>
        <w:rPr>
          <w:spacing w:val="1"/>
        </w:rPr>
        <w:t xml:space="preserve"> </w:t>
      </w:r>
      <w:r>
        <w:t>городского</w:t>
      </w:r>
      <w:r>
        <w:rPr>
          <w:spacing w:val="-2"/>
        </w:rPr>
        <w:t xml:space="preserve"> </w:t>
      </w:r>
      <w:r>
        <w:t>типа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метров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сельской</w:t>
      </w:r>
      <w:r>
        <w:rPr>
          <w:spacing w:val="-1"/>
        </w:rPr>
        <w:t xml:space="preserve"> </w:t>
      </w:r>
      <w:r>
        <w:t>местности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месяцев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даты</w:t>
      </w:r>
      <w:r>
        <w:rPr>
          <w:spacing w:val="-1"/>
        </w:rPr>
        <w:t xml:space="preserve"> </w:t>
      </w:r>
      <w:r>
        <w:t>заключения</w:t>
      </w:r>
      <w:r>
        <w:rPr>
          <w:spacing w:val="-2"/>
        </w:rPr>
        <w:t xml:space="preserve"> </w:t>
      </w:r>
      <w:r>
        <w:t>договора.</w:t>
      </w:r>
    </w:p>
    <w:p w:rsidR="00031796" w:rsidRDefault="00637299">
      <w:pPr>
        <w:pStyle w:val="a4"/>
        <w:numPr>
          <w:ilvl w:val="0"/>
          <w:numId w:val="3"/>
        </w:numPr>
        <w:tabs>
          <w:tab w:val="left" w:pos="566"/>
        </w:tabs>
        <w:spacing w:before="2" w:line="237" w:lineRule="auto"/>
        <w:ind w:firstLine="0"/>
        <w:jc w:val="both"/>
      </w:pPr>
      <w:r>
        <w:t>для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  <w:color w:val="548DD4"/>
        </w:rPr>
        <w:t>а)</w:t>
      </w:r>
      <w:r>
        <w:rPr>
          <w:b/>
          <w:color w:val="548DD4"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  <w:color w:val="548DD4"/>
        </w:rPr>
        <w:t>в)</w:t>
      </w:r>
      <w:r>
        <w:rPr>
          <w:b/>
          <w:color w:val="548DD4"/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энергопринимающие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присоединены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точке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объектам</w:t>
      </w:r>
      <w:r>
        <w:rPr>
          <w:spacing w:val="-3"/>
        </w:rPr>
        <w:t xml:space="preserve"> </w:t>
      </w:r>
      <w:r>
        <w:t>электросетевого</w:t>
      </w:r>
      <w:r>
        <w:rPr>
          <w:spacing w:val="-2"/>
        </w:rPr>
        <w:t xml:space="preserve"> </w:t>
      </w:r>
      <w:r>
        <w:t>хозяйства</w:t>
      </w:r>
      <w:r>
        <w:rPr>
          <w:spacing w:val="-3"/>
        </w:rPr>
        <w:t xml:space="preserve"> </w:t>
      </w:r>
      <w:r>
        <w:t>сетевой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месяц</w:t>
      </w:r>
      <w:r>
        <w:rPr>
          <w:spacing w:val="-3"/>
        </w:rPr>
        <w:t xml:space="preserve"> </w:t>
      </w:r>
      <w:r>
        <w:t>(если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заявке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указан</w:t>
      </w:r>
      <w:r>
        <w:rPr>
          <w:spacing w:val="-3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продолжительный</w:t>
      </w:r>
      <w:r>
        <w:rPr>
          <w:spacing w:val="-3"/>
        </w:rPr>
        <w:t xml:space="preserve"> </w:t>
      </w:r>
      <w:r>
        <w:t>срок).</w:t>
      </w:r>
    </w:p>
    <w:p w:rsidR="00031796" w:rsidRDefault="00031796">
      <w:pPr>
        <w:pStyle w:val="a3"/>
        <w:spacing w:before="2"/>
      </w:pPr>
    </w:p>
    <w:p w:rsidR="00031796" w:rsidRDefault="00ED4093">
      <w:pPr>
        <w:pStyle w:val="a3"/>
        <w:ind w:left="21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245312" behindDoc="1" locked="0" layoutInCell="1" allowOverlap="1">
                <wp:simplePos x="0" y="0"/>
                <wp:positionH relativeFrom="page">
                  <wp:posOffset>1048385</wp:posOffset>
                </wp:positionH>
                <wp:positionV relativeFrom="paragraph">
                  <wp:posOffset>730885</wp:posOffset>
                </wp:positionV>
                <wp:extent cx="9131935" cy="635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31935" cy="6350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B330A1" id="Rectangle 5" o:spid="_x0000_s1026" style="position:absolute;margin-left:82.55pt;margin-top:57.55pt;width:719.05pt;height:.5pt;z-index:-1607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" fillcolor="#548dd4" stroked="f">
                <w10:wrap anchorx="page"/>
              </v:rect>
            </w:pict>
          </mc:Fallback>
        </mc:AlternateContent>
      </w:r>
      <w:r w:rsidR="00637299">
        <w:t>При</w:t>
      </w:r>
      <w:r w:rsidR="00637299">
        <w:rPr>
          <w:spacing w:val="-4"/>
        </w:rPr>
        <w:t xml:space="preserve"> </w:t>
      </w:r>
      <w:r w:rsidR="00637299">
        <w:t>несоблюдении</w:t>
      </w:r>
      <w:r w:rsidR="00637299">
        <w:rPr>
          <w:spacing w:val="-3"/>
        </w:rPr>
        <w:t xml:space="preserve"> </w:t>
      </w:r>
      <w:r w:rsidR="00637299">
        <w:t>всех</w:t>
      </w:r>
      <w:r w:rsidR="00637299">
        <w:rPr>
          <w:spacing w:val="-4"/>
        </w:rPr>
        <w:t xml:space="preserve"> </w:t>
      </w:r>
      <w:r w:rsidR="00637299">
        <w:t>вышеуказанных</w:t>
      </w:r>
      <w:r w:rsidR="00637299">
        <w:rPr>
          <w:spacing w:val="-3"/>
        </w:rPr>
        <w:t xml:space="preserve"> </w:t>
      </w:r>
      <w:r w:rsidR="00637299">
        <w:t>условий</w:t>
      </w:r>
      <w:r w:rsidR="00637299">
        <w:rPr>
          <w:spacing w:val="-6"/>
        </w:rPr>
        <w:t xml:space="preserve"> </w:t>
      </w:r>
      <w:r w:rsidR="00637299">
        <w:t>-</w:t>
      </w:r>
      <w:r w:rsidR="00637299">
        <w:rPr>
          <w:spacing w:val="-4"/>
        </w:rPr>
        <w:t xml:space="preserve"> </w:t>
      </w:r>
      <w:r w:rsidR="00637299">
        <w:t>1</w:t>
      </w:r>
      <w:r w:rsidR="00637299">
        <w:rPr>
          <w:spacing w:val="-3"/>
        </w:rPr>
        <w:t xml:space="preserve"> </w:t>
      </w:r>
      <w:r w:rsidR="00637299">
        <w:t>год</w:t>
      </w:r>
      <w:r w:rsidR="00637299">
        <w:rPr>
          <w:spacing w:val="-4"/>
        </w:rPr>
        <w:t xml:space="preserve"> </w:t>
      </w:r>
      <w:r w:rsidR="00637299">
        <w:t>с</w:t>
      </w:r>
      <w:r w:rsidR="00637299">
        <w:rPr>
          <w:spacing w:val="-3"/>
        </w:rPr>
        <w:t xml:space="preserve"> </w:t>
      </w:r>
      <w:r w:rsidR="00637299">
        <w:t>даты</w:t>
      </w:r>
      <w:r w:rsidR="00637299">
        <w:rPr>
          <w:spacing w:val="-3"/>
        </w:rPr>
        <w:t xml:space="preserve"> </w:t>
      </w:r>
      <w:r w:rsidR="00637299">
        <w:t>заключения</w:t>
      </w:r>
      <w:r w:rsidR="00637299">
        <w:rPr>
          <w:spacing w:val="-4"/>
        </w:rPr>
        <w:t xml:space="preserve"> </w:t>
      </w:r>
      <w:r w:rsidR="00637299">
        <w:t>договора.</w:t>
      </w:r>
    </w:p>
    <w:p w:rsidR="00031796" w:rsidRDefault="00031796">
      <w:pPr>
        <w:pStyle w:val="a3"/>
        <w:rPr>
          <w:sz w:val="20"/>
        </w:rPr>
      </w:pPr>
    </w:p>
    <w:p w:rsidR="00031796" w:rsidRDefault="00031796">
      <w:pPr>
        <w:pStyle w:val="a3"/>
        <w:spacing w:before="1"/>
        <w:rPr>
          <w:sz w:val="2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2362"/>
        <w:gridCol w:w="2376"/>
        <w:gridCol w:w="3235"/>
        <w:gridCol w:w="2035"/>
        <w:gridCol w:w="1661"/>
        <w:gridCol w:w="2328"/>
      </w:tblGrid>
      <w:tr w:rsidR="00031796">
        <w:trPr>
          <w:trHeight w:val="580"/>
        </w:trPr>
        <w:tc>
          <w:tcPr>
            <w:tcW w:w="14506" w:type="dxa"/>
            <w:gridSpan w:val="7"/>
            <w:tcBorders>
              <w:top w:val="nil"/>
              <w:left w:val="nil"/>
              <w:right w:val="nil"/>
            </w:tcBorders>
            <w:shd w:val="clear" w:color="auto" w:fill="4F81BD"/>
          </w:tcPr>
          <w:p w:rsidR="00031796" w:rsidRDefault="00ED4093">
            <w:pPr>
              <w:pStyle w:val="TableParagraph"/>
              <w:spacing w:line="20" w:lineRule="exact"/>
              <w:ind w:left="6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9131935" cy="6350"/>
                      <wp:effectExtent l="0" t="1905" r="3810" b="127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31935" cy="6350"/>
                                <a:chOff x="0" y="0"/>
                                <a:chExt cx="14381" cy="10"/>
                              </a:xfrm>
                            </wpg:grpSpPr>
                            <wps:wsp>
                              <wps:cNvPr id="4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381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548DD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5E192D" id="Group 3" o:spid="_x0000_s1026" style="width:719.05pt;height:.5pt;mso-position-horizontal-relative:char;mso-position-vertical-relative:line" coordsize="143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">
                      <v:rect id="Rectangle 4" o:spid="_x0000_s1027" style="position:absolute;width:1438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" fillcolor="#548dd4" stroked="f"/>
                      <w10:anchorlock/>
                    </v:group>
                  </w:pict>
                </mc:Fallback>
              </mc:AlternateContent>
            </w:r>
          </w:p>
          <w:p w:rsidR="00031796" w:rsidRDefault="00637299">
            <w:pPr>
              <w:pStyle w:val="TableParagraph"/>
              <w:spacing w:before="29"/>
              <w:ind w:left="115"/>
              <w:rPr>
                <w:b/>
                <w:sz w:val="24"/>
              </w:rPr>
            </w:pPr>
            <w:r>
              <w:rPr>
                <w:b/>
                <w:color w:val="EEECE1"/>
                <w:sz w:val="24"/>
              </w:rPr>
              <w:t>СОСТАВ,</w:t>
            </w:r>
            <w:r>
              <w:rPr>
                <w:b/>
                <w:color w:val="EEECE1"/>
                <w:spacing w:val="-1"/>
                <w:sz w:val="24"/>
              </w:rPr>
              <w:t xml:space="preserve"> </w:t>
            </w:r>
            <w:r>
              <w:rPr>
                <w:b/>
                <w:color w:val="EEECE1"/>
                <w:sz w:val="24"/>
              </w:rPr>
              <w:t>ПОСЛЕДОВАТЕЛЬНОСТЬ И СРОКИ</w:t>
            </w:r>
            <w:r>
              <w:rPr>
                <w:b/>
                <w:color w:val="EEECE1"/>
                <w:spacing w:val="-1"/>
                <w:sz w:val="24"/>
              </w:rPr>
              <w:t xml:space="preserve"> </w:t>
            </w:r>
            <w:r>
              <w:rPr>
                <w:b/>
                <w:color w:val="EEECE1"/>
                <w:sz w:val="24"/>
              </w:rPr>
              <w:t>ОКАЗАНИЯ УСЛУГИ (ПРОЦЕССА):</w:t>
            </w:r>
          </w:p>
        </w:tc>
      </w:tr>
      <w:tr w:rsidR="00031796">
        <w:trPr>
          <w:trHeight w:val="551"/>
        </w:trPr>
        <w:tc>
          <w:tcPr>
            <w:tcW w:w="509" w:type="dxa"/>
          </w:tcPr>
          <w:p w:rsidR="00031796" w:rsidRDefault="00637299">
            <w:pPr>
              <w:pStyle w:val="TableParagraph"/>
              <w:spacing w:line="273" w:lineRule="exact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362" w:type="dxa"/>
          </w:tcPr>
          <w:p w:rsidR="00031796" w:rsidRDefault="00637299">
            <w:pPr>
              <w:pStyle w:val="TableParagraph"/>
              <w:spacing w:line="273" w:lineRule="exact"/>
              <w:ind w:left="889" w:right="8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</w:p>
        </w:tc>
        <w:tc>
          <w:tcPr>
            <w:tcW w:w="2376" w:type="dxa"/>
          </w:tcPr>
          <w:p w:rsidR="00031796" w:rsidRDefault="00637299">
            <w:pPr>
              <w:pStyle w:val="TableParagraph"/>
              <w:spacing w:line="273" w:lineRule="exact"/>
              <w:ind w:left="403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этапа</w:t>
            </w:r>
          </w:p>
        </w:tc>
        <w:tc>
          <w:tcPr>
            <w:tcW w:w="3235" w:type="dxa"/>
          </w:tcPr>
          <w:p w:rsidR="00031796" w:rsidRDefault="00637299">
            <w:pPr>
              <w:pStyle w:val="TableParagraph"/>
              <w:spacing w:line="273" w:lineRule="exact"/>
              <w:ind w:left="94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035" w:type="dxa"/>
          </w:tcPr>
          <w:p w:rsidR="00031796" w:rsidRDefault="00637299">
            <w:pPr>
              <w:pStyle w:val="TableParagraph"/>
              <w:spacing w:line="273" w:lineRule="exact"/>
              <w:ind w:left="127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  <w:p w:rsidR="00031796" w:rsidRDefault="00637299">
            <w:pPr>
              <w:pStyle w:val="TableParagraph"/>
              <w:spacing w:before="2" w:line="257" w:lineRule="exact"/>
              <w:ind w:left="127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предоставления</w:t>
            </w:r>
          </w:p>
        </w:tc>
        <w:tc>
          <w:tcPr>
            <w:tcW w:w="1661" w:type="dxa"/>
          </w:tcPr>
          <w:p w:rsidR="00031796" w:rsidRDefault="00637299">
            <w:pPr>
              <w:pStyle w:val="TableParagraph"/>
              <w:spacing w:line="273" w:lineRule="exact"/>
              <w:ind w:left="163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  <w:p w:rsidR="00031796" w:rsidRDefault="00637299">
            <w:pPr>
              <w:pStyle w:val="TableParagraph"/>
              <w:spacing w:before="2" w:line="257" w:lineRule="exact"/>
              <w:ind w:left="163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2328" w:type="dxa"/>
          </w:tcPr>
          <w:p w:rsidR="00031796" w:rsidRDefault="00637299">
            <w:pPr>
              <w:pStyle w:val="TableParagraph"/>
              <w:spacing w:line="273" w:lineRule="exact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Ссылка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 НПА</w:t>
            </w:r>
          </w:p>
        </w:tc>
      </w:tr>
    </w:tbl>
    <w:p w:rsidR="00031796" w:rsidRDefault="00031796">
      <w:pPr>
        <w:spacing w:line="273" w:lineRule="exact"/>
        <w:rPr>
          <w:sz w:val="24"/>
        </w:rPr>
        <w:sectPr w:rsidR="00031796">
          <w:pgSz w:w="16840" w:h="11910" w:orient="landscape"/>
          <w:pgMar w:top="1100" w:right="620" w:bottom="280" w:left="1480" w:header="721" w:footer="0" w:gutter="0"/>
          <w:cols w:space="720"/>
        </w:sectPr>
      </w:pPr>
    </w:p>
    <w:p w:rsidR="00031796" w:rsidRDefault="00031796">
      <w:pPr>
        <w:pStyle w:val="a3"/>
        <w:spacing w:before="2"/>
        <w:rPr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2362"/>
        <w:gridCol w:w="2376"/>
        <w:gridCol w:w="3235"/>
        <w:gridCol w:w="2035"/>
        <w:gridCol w:w="1661"/>
        <w:gridCol w:w="2328"/>
      </w:tblGrid>
      <w:tr w:rsidR="00031796">
        <w:trPr>
          <w:trHeight w:val="8288"/>
        </w:trPr>
        <w:tc>
          <w:tcPr>
            <w:tcW w:w="509" w:type="dxa"/>
          </w:tcPr>
          <w:p w:rsidR="00031796" w:rsidRDefault="00637299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  <w:color w:val="548DD4"/>
              </w:rPr>
              <w:t>1</w:t>
            </w:r>
          </w:p>
        </w:tc>
        <w:tc>
          <w:tcPr>
            <w:tcW w:w="2362" w:type="dxa"/>
            <w:tcBorders>
              <w:bottom w:val="single" w:sz="8" w:space="0" w:color="4F81BD"/>
            </w:tcBorders>
          </w:tcPr>
          <w:p w:rsidR="00031796" w:rsidRDefault="00637299">
            <w:pPr>
              <w:pStyle w:val="TableParagraph"/>
              <w:tabs>
                <w:tab w:val="left" w:pos="1107"/>
                <w:tab w:val="left" w:pos="2037"/>
              </w:tabs>
              <w:spacing w:before="1"/>
              <w:ind w:left="105" w:right="96"/>
            </w:pPr>
            <w:r>
              <w:t>Подача</w:t>
            </w:r>
            <w:r>
              <w:tab/>
              <w:t>заявки</w:t>
            </w:r>
            <w:r>
              <w:tab/>
            </w:r>
            <w:r>
              <w:rPr>
                <w:spacing w:val="-2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технологическое</w:t>
            </w:r>
            <w:r>
              <w:rPr>
                <w:spacing w:val="1"/>
              </w:rPr>
              <w:t xml:space="preserve"> </w:t>
            </w:r>
            <w:r>
              <w:t>присоединение</w:t>
            </w:r>
          </w:p>
        </w:tc>
        <w:tc>
          <w:tcPr>
            <w:tcW w:w="2376" w:type="dxa"/>
          </w:tcPr>
          <w:p w:rsidR="00031796" w:rsidRDefault="00637299">
            <w:pPr>
              <w:pStyle w:val="TableParagraph"/>
              <w:spacing w:before="1"/>
              <w:ind w:left="109" w:right="150"/>
            </w:pPr>
            <w:r>
              <w:t>Направление</w:t>
            </w:r>
            <w:r>
              <w:rPr>
                <w:spacing w:val="1"/>
              </w:rPr>
              <w:t xml:space="preserve"> </w:t>
            </w:r>
            <w:r>
              <w:t>заявки в</w:t>
            </w:r>
            <w:r>
              <w:rPr>
                <w:spacing w:val="-52"/>
              </w:rPr>
              <w:t xml:space="preserve"> </w:t>
            </w:r>
            <w:r>
              <w:t>сетевую организацию</w:t>
            </w:r>
            <w:r>
              <w:rPr>
                <w:spacing w:val="1"/>
              </w:rPr>
              <w:t xml:space="preserve"> </w:t>
            </w:r>
            <w:r>
              <w:t>(</w:t>
            </w:r>
            <w:r w:rsidR="00DF090D" w:rsidRPr="00DF090D">
              <w:t>АО «</w:t>
            </w:r>
            <w:proofErr w:type="spellStart"/>
            <w:r w:rsidR="00DF090D" w:rsidRPr="00DF090D">
              <w:t>Чеченэнерго</w:t>
            </w:r>
            <w:proofErr w:type="spellEnd"/>
            <w:r w:rsidR="00DF090D" w:rsidRPr="00DF090D">
              <w:t>»</w:t>
            </w:r>
            <w:r>
              <w:t>), объекты</w:t>
            </w:r>
            <w:r>
              <w:rPr>
                <w:spacing w:val="1"/>
              </w:rPr>
              <w:t xml:space="preserve"> </w:t>
            </w:r>
            <w:r>
              <w:t>электросетевого</w:t>
            </w:r>
            <w:r>
              <w:rPr>
                <w:spacing w:val="1"/>
              </w:rPr>
              <w:t xml:space="preserve"> </w:t>
            </w:r>
            <w:r>
              <w:t>хозяйства которой</w:t>
            </w:r>
            <w:r>
              <w:rPr>
                <w:spacing w:val="1"/>
              </w:rPr>
              <w:t xml:space="preserve"> </w:t>
            </w:r>
            <w:r>
              <w:t>расположены на</w:t>
            </w:r>
            <w:r>
              <w:rPr>
                <w:spacing w:val="1"/>
              </w:rPr>
              <w:t xml:space="preserve"> </w:t>
            </w:r>
            <w:r>
              <w:t>наименьшем</w:t>
            </w:r>
            <w:r>
              <w:rPr>
                <w:spacing w:val="1"/>
              </w:rPr>
              <w:t xml:space="preserve"> </w:t>
            </w:r>
            <w:r>
              <w:t>расстоянии от границ</w:t>
            </w:r>
            <w:r>
              <w:rPr>
                <w:spacing w:val="1"/>
              </w:rPr>
              <w:t xml:space="preserve"> </w:t>
            </w:r>
            <w:r>
              <w:t>участка</w:t>
            </w:r>
            <w:r>
              <w:rPr>
                <w:spacing w:val="-2"/>
              </w:rPr>
              <w:t xml:space="preserve"> </w:t>
            </w:r>
            <w:r>
              <w:t>заявителя</w:t>
            </w:r>
          </w:p>
        </w:tc>
        <w:tc>
          <w:tcPr>
            <w:tcW w:w="3235" w:type="dxa"/>
          </w:tcPr>
          <w:p w:rsidR="00031796" w:rsidRDefault="00637299">
            <w:pPr>
              <w:pStyle w:val="TableParagraph"/>
              <w:spacing w:before="1"/>
              <w:ind w:left="104" w:right="589"/>
            </w:pPr>
            <w:r>
              <w:rPr>
                <w:b/>
                <w:color w:val="548DD4"/>
              </w:rPr>
              <w:t xml:space="preserve">1.1. </w:t>
            </w:r>
            <w:r>
              <w:t>Заявитель направляет</w:t>
            </w:r>
            <w:r>
              <w:rPr>
                <w:spacing w:val="1"/>
              </w:rPr>
              <w:t xml:space="preserve"> </w:t>
            </w:r>
            <w:r>
              <w:t>заявку на технологическое</w:t>
            </w:r>
            <w:r>
              <w:rPr>
                <w:spacing w:val="-52"/>
              </w:rPr>
              <w:t xml:space="preserve"> </w:t>
            </w:r>
            <w:r>
              <w:t>присоединение</w:t>
            </w:r>
          </w:p>
        </w:tc>
        <w:tc>
          <w:tcPr>
            <w:tcW w:w="2035" w:type="dxa"/>
          </w:tcPr>
          <w:p w:rsidR="00031796" w:rsidRDefault="00637299">
            <w:pPr>
              <w:pStyle w:val="TableParagraph"/>
              <w:spacing w:before="1"/>
              <w:ind w:left="143" w:right="357"/>
            </w:pPr>
            <w:r>
              <w:t>Очная,</w:t>
            </w:r>
            <w:r>
              <w:rPr>
                <w:spacing w:val="1"/>
              </w:rPr>
              <w:t xml:space="preserve"> </w:t>
            </w:r>
            <w:r>
              <w:t>письменная или</w:t>
            </w:r>
            <w:r>
              <w:rPr>
                <w:spacing w:val="-52"/>
              </w:rPr>
              <w:t xml:space="preserve"> </w:t>
            </w:r>
            <w:r>
              <w:t>электронная</w:t>
            </w:r>
          </w:p>
          <w:p w:rsidR="00031796" w:rsidRDefault="00637299">
            <w:pPr>
              <w:pStyle w:val="TableParagraph"/>
              <w:ind w:left="109" w:right="84"/>
            </w:pPr>
            <w:r>
              <w:t>(в том числе</w:t>
            </w:r>
            <w:r>
              <w:rPr>
                <w:spacing w:val="1"/>
              </w:rPr>
              <w:t xml:space="preserve"> </w:t>
            </w:r>
            <w:r>
              <w:t>посредством</w:t>
            </w:r>
            <w:r>
              <w:rPr>
                <w:spacing w:val="1"/>
              </w:rPr>
              <w:t xml:space="preserve"> </w:t>
            </w:r>
            <w:r>
              <w:t>переадресации на</w:t>
            </w:r>
            <w:r>
              <w:rPr>
                <w:spacing w:val="1"/>
              </w:rPr>
              <w:t xml:space="preserve"> </w:t>
            </w:r>
            <w:r>
              <w:t>официальный сайт,</w:t>
            </w:r>
            <w:r>
              <w:rPr>
                <w:spacing w:val="-52"/>
              </w:rPr>
              <w:t xml:space="preserve"> </w:t>
            </w:r>
            <w:r>
              <w:t>обеспечивающий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направлять заявку</w:t>
            </w:r>
            <w:r>
              <w:rPr>
                <w:spacing w:val="1"/>
              </w:rPr>
              <w:t xml:space="preserve"> </w:t>
            </w:r>
            <w:r>
              <w:t>и прилагаемые</w:t>
            </w:r>
            <w:r>
              <w:rPr>
                <w:spacing w:val="1"/>
              </w:rPr>
              <w:t xml:space="preserve"> </w:t>
            </w:r>
            <w:r>
              <w:t>документы)</w:t>
            </w:r>
          </w:p>
          <w:p w:rsidR="00031796" w:rsidRDefault="00637299">
            <w:pPr>
              <w:pStyle w:val="TableParagraph"/>
              <w:spacing w:before="194" w:line="242" w:lineRule="auto"/>
              <w:ind w:left="109" w:right="162" w:firstLine="30"/>
            </w:pPr>
            <w:r>
              <w:t>В случае</w:t>
            </w:r>
            <w:r>
              <w:rPr>
                <w:spacing w:val="1"/>
              </w:rPr>
              <w:t xml:space="preserve"> </w:t>
            </w:r>
            <w:r>
              <w:t>отсутствия у</w:t>
            </w:r>
            <w:r>
              <w:rPr>
                <w:spacing w:val="1"/>
              </w:rPr>
              <w:t xml:space="preserve"> </w:t>
            </w:r>
            <w:r>
              <w:t>заявителя личного</w:t>
            </w:r>
            <w:r>
              <w:rPr>
                <w:spacing w:val="-52"/>
              </w:rPr>
              <w:t xml:space="preserve"> </w:t>
            </w:r>
            <w:r>
              <w:t>кабинета</w:t>
            </w:r>
            <w:r>
              <w:rPr>
                <w:spacing w:val="1"/>
              </w:rPr>
              <w:t xml:space="preserve"> </w:t>
            </w:r>
            <w:r>
              <w:t>потребителя</w:t>
            </w:r>
            <w:r>
              <w:rPr>
                <w:spacing w:val="-4"/>
              </w:rPr>
              <w:t xml:space="preserve"> </w:t>
            </w:r>
            <w:r>
              <w:t>ПАО</w:t>
            </w:r>
          </w:p>
          <w:p w:rsidR="00031796" w:rsidRDefault="00637299">
            <w:pPr>
              <w:pStyle w:val="TableParagraph"/>
              <w:ind w:left="109" w:right="114"/>
            </w:pPr>
            <w:r>
              <w:t xml:space="preserve">«Россети </w:t>
            </w:r>
            <w:r w:rsidR="00C75CBC">
              <w:t>Северный Кавказ</w:t>
            </w:r>
            <w:r>
              <w:t>»</w:t>
            </w:r>
            <w:r>
              <w:rPr>
                <w:spacing w:val="1"/>
              </w:rPr>
              <w:t xml:space="preserve"> </w:t>
            </w:r>
            <w:r>
              <w:t>регистрирует</w:t>
            </w:r>
            <w:r>
              <w:rPr>
                <w:spacing w:val="1"/>
              </w:rPr>
              <w:t xml:space="preserve"> </w:t>
            </w:r>
            <w:r>
              <w:t>личный кабинет и</w:t>
            </w:r>
            <w:r>
              <w:rPr>
                <w:spacing w:val="1"/>
              </w:rPr>
              <w:t xml:space="preserve"> </w:t>
            </w:r>
            <w:r>
              <w:t>сообщает</w:t>
            </w:r>
            <w:r>
              <w:rPr>
                <w:spacing w:val="1"/>
              </w:rPr>
              <w:t xml:space="preserve"> </w:t>
            </w:r>
            <w:r>
              <w:t>заявителю порядок</w:t>
            </w:r>
            <w:r>
              <w:rPr>
                <w:spacing w:val="-52"/>
              </w:rPr>
              <w:t xml:space="preserve"> </w:t>
            </w:r>
            <w:r>
              <w:t>доступа к личному</w:t>
            </w:r>
            <w:r>
              <w:rPr>
                <w:spacing w:val="-52"/>
              </w:rPr>
              <w:t xml:space="preserve"> </w:t>
            </w:r>
            <w:r>
              <w:t>кабинету</w:t>
            </w:r>
            <w:r>
              <w:rPr>
                <w:spacing w:val="1"/>
              </w:rPr>
              <w:t xml:space="preserve"> </w:t>
            </w:r>
            <w:r>
              <w:t>потребителя,</w:t>
            </w:r>
            <w:r>
              <w:rPr>
                <w:spacing w:val="1"/>
              </w:rPr>
              <w:t xml:space="preserve"> </w:t>
            </w:r>
            <w:r>
              <w:t>включая</w:t>
            </w:r>
            <w:r>
              <w:rPr>
                <w:spacing w:val="1"/>
              </w:rPr>
              <w:t xml:space="preserve"> </w:t>
            </w:r>
            <w:r>
              <w:t>получение</w:t>
            </w:r>
            <w:r>
              <w:rPr>
                <w:spacing w:val="1"/>
              </w:rPr>
              <w:t xml:space="preserve"> </w:t>
            </w:r>
            <w:r>
              <w:t>первоначального</w:t>
            </w:r>
            <w:r>
              <w:rPr>
                <w:spacing w:val="1"/>
              </w:rPr>
              <w:t xml:space="preserve"> </w:t>
            </w:r>
            <w:r>
              <w:t>доступа к личному</w:t>
            </w:r>
            <w:r>
              <w:rPr>
                <w:spacing w:val="-52"/>
              </w:rPr>
              <w:t xml:space="preserve"> </w:t>
            </w:r>
            <w:r>
              <w:t>кабинету,</w:t>
            </w:r>
            <w:r>
              <w:rPr>
                <w:spacing w:val="1"/>
              </w:rPr>
              <w:t xml:space="preserve"> </w:t>
            </w:r>
            <w:r>
              <w:t>регистрацию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031796" w:rsidRDefault="00637299">
            <w:pPr>
              <w:pStyle w:val="TableParagraph"/>
              <w:spacing w:line="228" w:lineRule="exact"/>
              <w:ind w:left="109"/>
            </w:pPr>
            <w:r>
              <w:t>авторизацию</w:t>
            </w:r>
          </w:p>
        </w:tc>
        <w:tc>
          <w:tcPr>
            <w:tcW w:w="1661" w:type="dxa"/>
          </w:tcPr>
          <w:p w:rsidR="00031796" w:rsidRDefault="00637299">
            <w:pPr>
              <w:pStyle w:val="TableParagraph"/>
              <w:spacing w:before="1"/>
              <w:ind w:left="105"/>
            </w:pPr>
            <w:r>
              <w:t>Не</w:t>
            </w:r>
            <w:r>
              <w:rPr>
                <w:spacing w:val="-3"/>
              </w:rPr>
              <w:t xml:space="preserve"> </w:t>
            </w:r>
            <w:r>
              <w:t>ограничен</w:t>
            </w:r>
          </w:p>
        </w:tc>
        <w:tc>
          <w:tcPr>
            <w:tcW w:w="2328" w:type="dxa"/>
          </w:tcPr>
          <w:p w:rsidR="00031796" w:rsidRDefault="00637299">
            <w:pPr>
              <w:pStyle w:val="TableParagraph"/>
              <w:spacing w:before="1" w:line="251" w:lineRule="exact"/>
              <w:ind w:left="109"/>
            </w:pPr>
            <w:r>
              <w:t>П.</w:t>
            </w:r>
            <w:r>
              <w:rPr>
                <w:spacing w:val="-4"/>
              </w:rPr>
              <w:t xml:space="preserve"> </w:t>
            </w:r>
            <w:r>
              <w:t>8-10,</w:t>
            </w:r>
            <w:r>
              <w:rPr>
                <w:spacing w:val="-3"/>
              </w:rPr>
              <w:t xml:space="preserve"> </w:t>
            </w:r>
            <w:r>
              <w:t>14,</w:t>
            </w:r>
            <w:r>
              <w:rPr>
                <w:spacing w:val="-3"/>
              </w:rPr>
              <w:t xml:space="preserve"> </w:t>
            </w:r>
            <w:r>
              <w:t>12(1)</w:t>
            </w:r>
          </w:p>
          <w:p w:rsidR="00031796" w:rsidRDefault="00637299">
            <w:pPr>
              <w:pStyle w:val="TableParagraph"/>
              <w:ind w:left="109" w:right="522"/>
            </w:pPr>
            <w:r>
              <w:t>Правил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технологического</w:t>
            </w:r>
            <w:r>
              <w:rPr>
                <w:spacing w:val="-52"/>
              </w:rPr>
              <w:t xml:space="preserve"> </w:t>
            </w:r>
            <w:r>
              <w:t>присоединения</w:t>
            </w:r>
            <w:r>
              <w:rPr>
                <w:vertAlign w:val="superscript"/>
              </w:rPr>
              <w:t>2</w:t>
            </w:r>
            <w:r>
              <w:t>.</w:t>
            </w:r>
          </w:p>
        </w:tc>
      </w:tr>
    </w:tbl>
    <w:p w:rsidR="00031796" w:rsidRDefault="00ED4093">
      <w:pPr>
        <w:pStyle w:val="a3"/>
        <w:spacing w:before="1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237490</wp:posOffset>
                </wp:positionV>
                <wp:extent cx="1828800" cy="889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439C6" id="Rectangle 2" o:spid="_x0000_s1026" style="position:absolute;margin-left:84.95pt;margin-top:18.7pt;width:2in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031796" w:rsidRDefault="00637299">
      <w:pPr>
        <w:spacing w:before="73"/>
        <w:ind w:left="219" w:right="229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pacing w:val="6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4"/>
          <w:sz w:val="20"/>
        </w:rPr>
        <w:t xml:space="preserve"> </w:t>
      </w:r>
      <w:r>
        <w:rPr>
          <w:sz w:val="20"/>
        </w:rPr>
        <w:t>технологического</w:t>
      </w:r>
      <w:r>
        <w:rPr>
          <w:spacing w:val="5"/>
          <w:sz w:val="20"/>
        </w:rPr>
        <w:t xml:space="preserve"> </w:t>
      </w:r>
      <w:r>
        <w:rPr>
          <w:sz w:val="20"/>
        </w:rPr>
        <w:t>присоединения</w:t>
      </w:r>
      <w:r>
        <w:rPr>
          <w:spacing w:val="4"/>
          <w:sz w:val="20"/>
        </w:rPr>
        <w:t xml:space="preserve"> </w:t>
      </w:r>
      <w:r>
        <w:rPr>
          <w:sz w:val="20"/>
        </w:rPr>
        <w:t>энергопринимающих</w:t>
      </w:r>
      <w:r>
        <w:rPr>
          <w:spacing w:val="4"/>
          <w:sz w:val="20"/>
        </w:rPr>
        <w:t xml:space="preserve"> </w:t>
      </w:r>
      <w:r>
        <w:rPr>
          <w:sz w:val="20"/>
        </w:rPr>
        <w:t>устройств</w:t>
      </w:r>
      <w:r>
        <w:rPr>
          <w:spacing w:val="5"/>
          <w:sz w:val="20"/>
        </w:rPr>
        <w:t xml:space="preserve"> </w:t>
      </w:r>
      <w:r>
        <w:rPr>
          <w:sz w:val="20"/>
        </w:rPr>
        <w:t>потребителей</w:t>
      </w:r>
      <w:r>
        <w:rPr>
          <w:spacing w:val="4"/>
          <w:sz w:val="20"/>
        </w:rPr>
        <w:t xml:space="preserve"> </w:t>
      </w:r>
      <w:r>
        <w:rPr>
          <w:sz w:val="20"/>
        </w:rPr>
        <w:t>электрической</w:t>
      </w:r>
      <w:r>
        <w:rPr>
          <w:spacing w:val="4"/>
          <w:sz w:val="20"/>
        </w:rPr>
        <w:t xml:space="preserve"> </w:t>
      </w:r>
      <w:r>
        <w:rPr>
          <w:sz w:val="20"/>
        </w:rPr>
        <w:t>энергии,</w:t>
      </w:r>
      <w:r>
        <w:rPr>
          <w:spacing w:val="5"/>
          <w:sz w:val="20"/>
        </w:rPr>
        <w:t xml:space="preserve"> </w:t>
      </w:r>
      <w:r>
        <w:rPr>
          <w:sz w:val="20"/>
        </w:rPr>
        <w:t>объектов по</w:t>
      </w:r>
      <w:r>
        <w:rPr>
          <w:spacing w:val="5"/>
          <w:sz w:val="20"/>
        </w:rPr>
        <w:t xml:space="preserve"> </w:t>
      </w:r>
      <w:r>
        <w:rPr>
          <w:sz w:val="20"/>
        </w:rPr>
        <w:t>производству</w:t>
      </w:r>
      <w:r>
        <w:rPr>
          <w:spacing w:val="4"/>
          <w:sz w:val="20"/>
        </w:rPr>
        <w:t xml:space="preserve"> </w:t>
      </w:r>
      <w:r>
        <w:rPr>
          <w:sz w:val="20"/>
        </w:rPr>
        <w:t>электрической</w:t>
      </w:r>
      <w:r>
        <w:rPr>
          <w:spacing w:val="4"/>
          <w:sz w:val="20"/>
        </w:rPr>
        <w:t xml:space="preserve"> </w:t>
      </w:r>
      <w:r>
        <w:rPr>
          <w:sz w:val="20"/>
        </w:rPr>
        <w:t>энергии,</w:t>
      </w:r>
      <w:r>
        <w:rPr>
          <w:spacing w:val="-47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объектов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электросетевого</w:t>
      </w:r>
      <w:r>
        <w:rPr>
          <w:spacing w:val="1"/>
          <w:sz w:val="20"/>
        </w:rPr>
        <w:t xml:space="preserve"> </w:t>
      </w:r>
      <w:r>
        <w:rPr>
          <w:sz w:val="20"/>
        </w:rPr>
        <w:t>хозяйства,</w:t>
      </w:r>
      <w:r>
        <w:rPr>
          <w:spacing w:val="1"/>
          <w:sz w:val="20"/>
        </w:rPr>
        <w:t xml:space="preserve"> </w:t>
      </w:r>
      <w:r>
        <w:rPr>
          <w:sz w:val="20"/>
        </w:rPr>
        <w:t>принадлежащих</w:t>
      </w:r>
      <w:r>
        <w:rPr>
          <w:spacing w:val="1"/>
          <w:sz w:val="20"/>
        </w:rPr>
        <w:t xml:space="preserve"> </w:t>
      </w:r>
      <w:r>
        <w:rPr>
          <w:sz w:val="20"/>
        </w:rPr>
        <w:t>сетевым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организациям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иным</w:t>
      </w:r>
      <w:r>
        <w:rPr>
          <w:spacing w:val="1"/>
          <w:sz w:val="20"/>
        </w:rPr>
        <w:t xml:space="preserve"> </w:t>
      </w:r>
      <w:r>
        <w:rPr>
          <w:sz w:val="20"/>
        </w:rPr>
        <w:t>лицам,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электрическим</w:t>
      </w:r>
      <w:r>
        <w:rPr>
          <w:spacing w:val="1"/>
          <w:sz w:val="20"/>
        </w:rPr>
        <w:t xml:space="preserve"> </w:t>
      </w:r>
      <w:r>
        <w:rPr>
          <w:sz w:val="20"/>
        </w:rPr>
        <w:t>сетям,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постановлением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27.12.2004</w:t>
      </w:r>
      <w:r>
        <w:rPr>
          <w:spacing w:val="-1"/>
          <w:sz w:val="20"/>
        </w:rPr>
        <w:t xml:space="preserve"> </w:t>
      </w:r>
      <w:r>
        <w:rPr>
          <w:sz w:val="20"/>
        </w:rPr>
        <w:t>№861</w:t>
      </w:r>
    </w:p>
    <w:p w:rsidR="00031796" w:rsidRDefault="00031796">
      <w:pPr>
        <w:jc w:val="both"/>
        <w:rPr>
          <w:sz w:val="20"/>
        </w:rPr>
        <w:sectPr w:rsidR="00031796">
          <w:pgSz w:w="16840" w:h="11910" w:orient="landscape"/>
          <w:pgMar w:top="1100" w:right="620" w:bottom="280" w:left="1480" w:header="721" w:footer="0" w:gutter="0"/>
          <w:cols w:space="720"/>
        </w:sectPr>
      </w:pPr>
    </w:p>
    <w:p w:rsidR="00031796" w:rsidRDefault="00031796">
      <w:pPr>
        <w:pStyle w:val="a3"/>
        <w:spacing w:before="2"/>
        <w:rPr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2362"/>
        <w:gridCol w:w="2376"/>
        <w:gridCol w:w="3235"/>
        <w:gridCol w:w="2035"/>
        <w:gridCol w:w="1661"/>
        <w:gridCol w:w="2328"/>
      </w:tblGrid>
      <w:tr w:rsidR="00031796">
        <w:trPr>
          <w:trHeight w:val="4252"/>
        </w:trPr>
        <w:tc>
          <w:tcPr>
            <w:tcW w:w="509" w:type="dxa"/>
          </w:tcPr>
          <w:p w:rsidR="00031796" w:rsidRDefault="00031796">
            <w:pPr>
              <w:pStyle w:val="TableParagraph"/>
            </w:pPr>
          </w:p>
        </w:tc>
        <w:tc>
          <w:tcPr>
            <w:tcW w:w="2362" w:type="dxa"/>
            <w:vMerge w:val="restart"/>
            <w:tcBorders>
              <w:bottom w:val="single" w:sz="8" w:space="0" w:color="4F81BD"/>
            </w:tcBorders>
          </w:tcPr>
          <w:p w:rsidR="00031796" w:rsidRDefault="00031796">
            <w:pPr>
              <w:pStyle w:val="TableParagraph"/>
            </w:pPr>
          </w:p>
        </w:tc>
        <w:tc>
          <w:tcPr>
            <w:tcW w:w="2376" w:type="dxa"/>
          </w:tcPr>
          <w:p w:rsidR="00031796" w:rsidRDefault="00031796">
            <w:pPr>
              <w:pStyle w:val="TableParagraph"/>
            </w:pPr>
          </w:p>
        </w:tc>
        <w:tc>
          <w:tcPr>
            <w:tcW w:w="3235" w:type="dxa"/>
          </w:tcPr>
          <w:p w:rsidR="00031796" w:rsidRDefault="00031796">
            <w:pPr>
              <w:pStyle w:val="TableParagraph"/>
            </w:pPr>
          </w:p>
        </w:tc>
        <w:tc>
          <w:tcPr>
            <w:tcW w:w="2035" w:type="dxa"/>
          </w:tcPr>
          <w:p w:rsidR="00031796" w:rsidRDefault="00637299">
            <w:pPr>
              <w:pStyle w:val="TableParagraph"/>
              <w:spacing w:before="1"/>
              <w:ind w:left="109"/>
            </w:pPr>
            <w:r>
              <w:t>потребителя,</w:t>
            </w:r>
          </w:p>
          <w:p w:rsidR="00031796" w:rsidRDefault="00637299">
            <w:pPr>
              <w:pStyle w:val="TableParagraph"/>
              <w:spacing w:before="1"/>
              <w:ind w:left="109" w:right="156"/>
            </w:pPr>
            <w:r>
              <w:t>В случае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  <w:r>
              <w:rPr>
                <w:spacing w:val="1"/>
              </w:rPr>
              <w:t xml:space="preserve"> </w:t>
            </w:r>
            <w:r w:rsidR="00DF090D" w:rsidRPr="00DF090D">
              <w:t>АО «</w:t>
            </w:r>
            <w:proofErr w:type="spellStart"/>
            <w:r w:rsidR="00DF090D" w:rsidRPr="00DF090D">
              <w:t>Чеченэнерго</w:t>
            </w:r>
            <w:proofErr w:type="spellEnd"/>
            <w:r w:rsidR="00DF090D" w:rsidRPr="00DF090D">
              <w:t>»</w:t>
            </w:r>
            <w:r>
              <w:t xml:space="preserve"> обеспечивает</w:t>
            </w:r>
            <w:r>
              <w:rPr>
                <w:spacing w:val="-53"/>
              </w:rPr>
              <w:t xml:space="preserve"> </w:t>
            </w:r>
            <w:r>
              <w:t>доступ к личному</w:t>
            </w:r>
            <w:r>
              <w:rPr>
                <w:spacing w:val="1"/>
              </w:rPr>
              <w:t xml:space="preserve"> </w:t>
            </w:r>
            <w:r>
              <w:t>кабинету</w:t>
            </w:r>
            <w:r>
              <w:rPr>
                <w:spacing w:val="1"/>
              </w:rPr>
              <w:t xml:space="preserve"> </w:t>
            </w:r>
            <w:r>
              <w:t>потребителя на</w:t>
            </w:r>
            <w:r>
              <w:rPr>
                <w:spacing w:val="1"/>
              </w:rPr>
              <w:t xml:space="preserve"> </w:t>
            </w:r>
            <w:r>
              <w:t>безвозмездной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</w:p>
        </w:tc>
        <w:tc>
          <w:tcPr>
            <w:tcW w:w="1661" w:type="dxa"/>
          </w:tcPr>
          <w:p w:rsidR="00031796" w:rsidRDefault="00031796">
            <w:pPr>
              <w:pStyle w:val="TableParagraph"/>
            </w:pPr>
          </w:p>
        </w:tc>
        <w:tc>
          <w:tcPr>
            <w:tcW w:w="2328" w:type="dxa"/>
          </w:tcPr>
          <w:p w:rsidR="00031796" w:rsidRDefault="00031796">
            <w:pPr>
              <w:pStyle w:val="TableParagraph"/>
            </w:pPr>
          </w:p>
        </w:tc>
      </w:tr>
      <w:tr w:rsidR="00031796">
        <w:trPr>
          <w:trHeight w:val="5048"/>
        </w:trPr>
        <w:tc>
          <w:tcPr>
            <w:tcW w:w="509" w:type="dxa"/>
          </w:tcPr>
          <w:p w:rsidR="00031796" w:rsidRDefault="00031796">
            <w:pPr>
              <w:pStyle w:val="TableParagraph"/>
            </w:pPr>
          </w:p>
        </w:tc>
        <w:tc>
          <w:tcPr>
            <w:tcW w:w="2362" w:type="dxa"/>
            <w:vMerge/>
            <w:tcBorders>
              <w:top w:val="nil"/>
              <w:bottom w:val="single" w:sz="8" w:space="0" w:color="4F81BD"/>
            </w:tcBorders>
          </w:tcPr>
          <w:p w:rsidR="00031796" w:rsidRDefault="00031796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</w:tcPr>
          <w:p w:rsidR="00031796" w:rsidRDefault="00637299">
            <w:pPr>
              <w:pStyle w:val="TableParagraph"/>
              <w:ind w:left="109" w:right="274"/>
            </w:pPr>
            <w:r>
              <w:t>При отсутствии</w:t>
            </w:r>
            <w:r>
              <w:rPr>
                <w:spacing w:val="1"/>
              </w:rPr>
              <w:t xml:space="preserve"> </w:t>
            </w:r>
            <w:r>
              <w:t>сведений и</w:t>
            </w:r>
            <w:r>
              <w:rPr>
                <w:spacing w:val="1"/>
              </w:rPr>
              <w:t xml:space="preserve"> </w:t>
            </w:r>
            <w:r>
              <w:t>документов,</w:t>
            </w:r>
            <w:r>
              <w:rPr>
                <w:spacing w:val="1"/>
              </w:rPr>
              <w:t xml:space="preserve"> </w:t>
            </w:r>
            <w:r>
              <w:t>указанных в пунктах</w:t>
            </w:r>
            <w:r>
              <w:rPr>
                <w:spacing w:val="-53"/>
              </w:rPr>
              <w:t xml:space="preserve"> </w:t>
            </w:r>
            <w:r>
              <w:t>9,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14,</w:t>
            </w:r>
            <w:r>
              <w:rPr>
                <w:spacing w:val="-2"/>
              </w:rPr>
              <w:t xml:space="preserve"> </w:t>
            </w:r>
            <w:r>
              <w:t>12(1)</w:t>
            </w:r>
          </w:p>
          <w:p w:rsidR="00031796" w:rsidRDefault="00637299">
            <w:pPr>
              <w:pStyle w:val="TableParagraph"/>
              <w:spacing w:line="242" w:lineRule="auto"/>
              <w:ind w:left="109" w:right="570"/>
            </w:pPr>
            <w:r>
              <w:t>Правил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технологического</w:t>
            </w:r>
            <w:r>
              <w:rPr>
                <w:spacing w:val="-52"/>
              </w:rPr>
              <w:t xml:space="preserve"> </w:t>
            </w:r>
            <w:r>
              <w:t>присоединения</w:t>
            </w:r>
          </w:p>
        </w:tc>
        <w:tc>
          <w:tcPr>
            <w:tcW w:w="3235" w:type="dxa"/>
          </w:tcPr>
          <w:p w:rsidR="00031796" w:rsidRDefault="00637299">
            <w:pPr>
              <w:pStyle w:val="TableParagraph"/>
              <w:ind w:left="104" w:right="127"/>
            </w:pPr>
            <w:r>
              <w:rPr>
                <w:b/>
                <w:color w:val="548DD4"/>
              </w:rPr>
              <w:t xml:space="preserve">1.2. </w:t>
            </w:r>
            <w:r w:rsidR="00DF090D" w:rsidRPr="00DF090D">
              <w:t>АО «</w:t>
            </w:r>
            <w:proofErr w:type="spellStart"/>
            <w:r w:rsidR="00DF090D" w:rsidRPr="00DF090D">
              <w:t>Чеченэнерго</w:t>
            </w:r>
            <w:proofErr w:type="spellEnd"/>
            <w:r w:rsidR="00DF090D" w:rsidRPr="00DF090D">
              <w:t>»</w:t>
            </w:r>
            <w:r>
              <w:rPr>
                <w:spacing w:val="1"/>
              </w:rPr>
              <w:t xml:space="preserve"> </w:t>
            </w:r>
            <w:r>
              <w:t>направляет заявителю</w:t>
            </w:r>
            <w:r>
              <w:rPr>
                <w:spacing w:val="1"/>
              </w:rPr>
              <w:t xml:space="preserve"> </w:t>
            </w:r>
            <w:r>
              <w:t>уведомление содержащее</w:t>
            </w:r>
            <w:r>
              <w:rPr>
                <w:spacing w:val="1"/>
              </w:rPr>
              <w:t xml:space="preserve"> </w:t>
            </w:r>
            <w:r>
              <w:t>указание на сведения</w:t>
            </w:r>
            <w:r>
              <w:rPr>
                <w:spacing w:val="1"/>
              </w:rPr>
              <w:t xml:space="preserve"> </w:t>
            </w:r>
            <w:r>
              <w:t>(документы), которые в</w:t>
            </w:r>
            <w:r>
              <w:rPr>
                <w:spacing w:val="1"/>
              </w:rPr>
              <w:t xml:space="preserve"> </w:t>
            </w:r>
            <w:r>
              <w:t>соответствии с Правилами ТП</w:t>
            </w:r>
            <w:r>
              <w:rPr>
                <w:spacing w:val="1"/>
              </w:rPr>
              <w:t xml:space="preserve"> </w:t>
            </w:r>
            <w:r>
              <w:t>должны быть представлены</w:t>
            </w:r>
            <w:r>
              <w:rPr>
                <w:spacing w:val="1"/>
              </w:rPr>
              <w:t xml:space="preserve"> </w:t>
            </w:r>
            <w:r>
              <w:t>заявителем в дополнение к</w:t>
            </w:r>
            <w:r>
              <w:rPr>
                <w:spacing w:val="1"/>
              </w:rPr>
              <w:t xml:space="preserve"> </w:t>
            </w:r>
            <w:r>
              <w:t>представленным сведениям</w:t>
            </w:r>
            <w:r>
              <w:rPr>
                <w:spacing w:val="1"/>
              </w:rPr>
              <w:t xml:space="preserve"> </w:t>
            </w:r>
            <w:r>
              <w:t>(документам), а также указание</w:t>
            </w:r>
            <w:r>
              <w:rPr>
                <w:spacing w:val="-53"/>
              </w:rPr>
              <w:t xml:space="preserve"> </w:t>
            </w:r>
            <w:r>
              <w:t>на необходимость их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</w:p>
          <w:p w:rsidR="00031796" w:rsidRDefault="00637299">
            <w:pPr>
              <w:pStyle w:val="TableParagraph"/>
              <w:ind w:left="104" w:right="230" w:firstLine="55"/>
            </w:pPr>
            <w:r>
              <w:t>в течение 20 рабочих дней со</w:t>
            </w:r>
            <w:r>
              <w:rPr>
                <w:spacing w:val="1"/>
              </w:rPr>
              <w:t xml:space="preserve"> </w:t>
            </w:r>
            <w:r>
              <w:t>дня</w:t>
            </w:r>
            <w:r>
              <w:rPr>
                <w:spacing w:val="1"/>
              </w:rPr>
              <w:t xml:space="preserve"> </w:t>
            </w:r>
            <w:r>
              <w:t>получения уведомления</w:t>
            </w:r>
            <w:r>
              <w:rPr>
                <w:spacing w:val="1"/>
              </w:rPr>
              <w:t xml:space="preserve"> </w:t>
            </w:r>
            <w:r>
              <w:t>представить недостающие</w:t>
            </w:r>
            <w:r>
              <w:rPr>
                <w:spacing w:val="1"/>
              </w:rPr>
              <w:t xml:space="preserve"> </w:t>
            </w:r>
            <w:r>
              <w:t>сведения и (или) документы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приостанавливает</w:t>
            </w:r>
            <w:r>
              <w:rPr>
                <w:spacing w:val="1"/>
              </w:rPr>
              <w:t xml:space="preserve"> </w:t>
            </w:r>
            <w:r>
              <w:t>рассмотрение</w:t>
            </w:r>
            <w:r>
              <w:rPr>
                <w:spacing w:val="-2"/>
              </w:rPr>
              <w:t xml:space="preserve"> </w:t>
            </w:r>
            <w:r>
              <w:t>заявки</w:t>
            </w:r>
            <w:r>
              <w:rPr>
                <w:spacing w:val="-2"/>
              </w:rPr>
              <w:t xml:space="preserve"> </w:t>
            </w:r>
            <w:r>
              <w:t>до</w:t>
            </w:r>
          </w:p>
          <w:p w:rsidR="00031796" w:rsidRDefault="00637299">
            <w:pPr>
              <w:pStyle w:val="TableParagraph"/>
              <w:spacing w:line="250" w:lineRule="exact"/>
              <w:ind w:left="104" w:right="763"/>
            </w:pPr>
            <w:r>
              <w:t>получения недостающих</w:t>
            </w:r>
            <w:r>
              <w:rPr>
                <w:spacing w:val="-53"/>
              </w:rPr>
              <w:t xml:space="preserve"> </w:t>
            </w:r>
            <w:r>
              <w:t>сведений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документов</w:t>
            </w:r>
          </w:p>
        </w:tc>
        <w:tc>
          <w:tcPr>
            <w:tcW w:w="2035" w:type="dxa"/>
          </w:tcPr>
          <w:p w:rsidR="00031796" w:rsidRDefault="00637299">
            <w:pPr>
              <w:pStyle w:val="TableParagraph"/>
              <w:spacing w:line="249" w:lineRule="exact"/>
              <w:ind w:left="109"/>
            </w:pPr>
            <w:r>
              <w:t>Электронная</w:t>
            </w:r>
          </w:p>
        </w:tc>
        <w:tc>
          <w:tcPr>
            <w:tcW w:w="1661" w:type="dxa"/>
          </w:tcPr>
          <w:p w:rsidR="00031796" w:rsidRDefault="00637299">
            <w:pPr>
              <w:pStyle w:val="TableParagraph"/>
              <w:ind w:left="105" w:right="207"/>
            </w:pPr>
            <w:r>
              <w:t>3 рабочих дня</w:t>
            </w:r>
            <w:r>
              <w:rPr>
                <w:spacing w:val="-52"/>
              </w:rPr>
              <w:t xml:space="preserve"> </w:t>
            </w:r>
            <w:r>
              <w:t>со дня</w:t>
            </w:r>
            <w:r>
              <w:rPr>
                <w:spacing w:val="1"/>
              </w:rPr>
              <w:t xml:space="preserve"> </w:t>
            </w:r>
            <w:r>
              <w:t>получения</w:t>
            </w:r>
            <w:r>
              <w:rPr>
                <w:spacing w:val="1"/>
              </w:rPr>
              <w:t xml:space="preserve"> </w:t>
            </w:r>
            <w:r>
              <w:t>заявки</w:t>
            </w:r>
          </w:p>
        </w:tc>
        <w:tc>
          <w:tcPr>
            <w:tcW w:w="2328" w:type="dxa"/>
          </w:tcPr>
          <w:p w:rsidR="00031796" w:rsidRDefault="00637299">
            <w:pPr>
              <w:pStyle w:val="TableParagraph"/>
              <w:ind w:left="93" w:right="538" w:hanging="16"/>
            </w:pPr>
            <w:r>
              <w:t>П. 15 Правил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технологического</w:t>
            </w:r>
            <w:r>
              <w:rPr>
                <w:spacing w:val="-52"/>
              </w:rPr>
              <w:t xml:space="preserve"> </w:t>
            </w:r>
            <w:r>
              <w:t>присоединения</w:t>
            </w:r>
          </w:p>
        </w:tc>
      </w:tr>
    </w:tbl>
    <w:p w:rsidR="00031796" w:rsidRDefault="00031796">
      <w:pPr>
        <w:sectPr w:rsidR="00031796">
          <w:pgSz w:w="16840" w:h="11910" w:orient="landscape"/>
          <w:pgMar w:top="1100" w:right="620" w:bottom="280" w:left="1480" w:header="721" w:footer="0" w:gutter="0"/>
          <w:cols w:space="720"/>
        </w:sectPr>
      </w:pPr>
    </w:p>
    <w:p w:rsidR="00031796" w:rsidRDefault="00031796">
      <w:pPr>
        <w:pStyle w:val="a3"/>
        <w:spacing w:before="2"/>
        <w:rPr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2362"/>
        <w:gridCol w:w="2376"/>
        <w:gridCol w:w="3235"/>
        <w:gridCol w:w="2035"/>
        <w:gridCol w:w="1661"/>
        <w:gridCol w:w="2328"/>
      </w:tblGrid>
      <w:tr w:rsidR="00031796">
        <w:trPr>
          <w:trHeight w:val="2025"/>
        </w:trPr>
        <w:tc>
          <w:tcPr>
            <w:tcW w:w="509" w:type="dxa"/>
          </w:tcPr>
          <w:p w:rsidR="00031796" w:rsidRDefault="00031796">
            <w:pPr>
              <w:pStyle w:val="TableParagraph"/>
            </w:pPr>
          </w:p>
        </w:tc>
        <w:tc>
          <w:tcPr>
            <w:tcW w:w="2362" w:type="dxa"/>
            <w:tcBorders>
              <w:top w:val="nil"/>
            </w:tcBorders>
          </w:tcPr>
          <w:p w:rsidR="00031796" w:rsidRDefault="00031796">
            <w:pPr>
              <w:pStyle w:val="TableParagraph"/>
            </w:pPr>
          </w:p>
        </w:tc>
        <w:tc>
          <w:tcPr>
            <w:tcW w:w="2376" w:type="dxa"/>
          </w:tcPr>
          <w:p w:rsidR="00031796" w:rsidRDefault="00637299">
            <w:pPr>
              <w:pStyle w:val="TableParagraph"/>
              <w:spacing w:before="1"/>
              <w:ind w:left="109" w:right="150"/>
            </w:pPr>
            <w:r>
              <w:t>Непредставление</w:t>
            </w:r>
            <w:r>
              <w:rPr>
                <w:spacing w:val="1"/>
              </w:rPr>
              <w:t xml:space="preserve"> </w:t>
            </w:r>
            <w:r>
              <w:t>заявителем</w:t>
            </w:r>
            <w:r>
              <w:rPr>
                <w:spacing w:val="1"/>
              </w:rPr>
              <w:t xml:space="preserve"> </w:t>
            </w:r>
            <w:r>
              <w:t>недостающих</w:t>
            </w:r>
            <w:r>
              <w:rPr>
                <w:spacing w:val="1"/>
              </w:rPr>
              <w:t xml:space="preserve"> </w:t>
            </w:r>
            <w:r>
              <w:t>документов и</w:t>
            </w:r>
            <w:r>
              <w:rPr>
                <w:spacing w:val="1"/>
              </w:rPr>
              <w:t xml:space="preserve"> </w:t>
            </w:r>
            <w:r>
              <w:t>сведений в течение 20</w:t>
            </w:r>
            <w:r>
              <w:rPr>
                <w:spacing w:val="-53"/>
              </w:rPr>
              <w:t xml:space="preserve"> </w:t>
            </w:r>
            <w:r>
              <w:t>рабочих дней со дня</w:t>
            </w:r>
            <w:r>
              <w:rPr>
                <w:spacing w:val="1"/>
              </w:rPr>
              <w:t xml:space="preserve"> </w:t>
            </w:r>
            <w:r>
              <w:t>получения</w:t>
            </w:r>
          </w:p>
          <w:p w:rsidR="00031796" w:rsidRDefault="00637299">
            <w:pPr>
              <w:pStyle w:val="TableParagraph"/>
              <w:spacing w:line="233" w:lineRule="exact"/>
              <w:ind w:left="109"/>
            </w:pPr>
            <w:r>
              <w:t>уведомления</w:t>
            </w:r>
          </w:p>
        </w:tc>
        <w:tc>
          <w:tcPr>
            <w:tcW w:w="3235" w:type="dxa"/>
          </w:tcPr>
          <w:p w:rsidR="00031796" w:rsidRDefault="00637299">
            <w:pPr>
              <w:pStyle w:val="TableParagraph"/>
              <w:spacing w:before="3" w:line="237" w:lineRule="auto"/>
              <w:ind w:left="104" w:right="161"/>
            </w:pPr>
            <w:r>
              <w:rPr>
                <w:b/>
                <w:color w:val="548DD4"/>
              </w:rPr>
              <w:t xml:space="preserve">1.3. </w:t>
            </w:r>
            <w:r>
              <w:t>Аннулирование заявки и</w:t>
            </w:r>
            <w:r>
              <w:rPr>
                <w:spacing w:val="1"/>
              </w:rPr>
              <w:t xml:space="preserve"> </w:t>
            </w:r>
            <w:r>
              <w:t>уведомление</w:t>
            </w:r>
            <w:r>
              <w:rPr>
                <w:spacing w:val="-5"/>
              </w:rPr>
              <w:t xml:space="preserve"> </w:t>
            </w:r>
            <w:r>
              <w:t>об</w:t>
            </w:r>
            <w:r>
              <w:rPr>
                <w:spacing w:val="-4"/>
              </w:rPr>
              <w:t xml:space="preserve"> </w:t>
            </w:r>
            <w:r>
              <w:t>этом</w:t>
            </w:r>
            <w:r>
              <w:rPr>
                <w:spacing w:val="-4"/>
              </w:rPr>
              <w:t xml:space="preserve"> </w:t>
            </w:r>
            <w:r>
              <w:t>заявителя</w:t>
            </w:r>
          </w:p>
        </w:tc>
        <w:tc>
          <w:tcPr>
            <w:tcW w:w="2035" w:type="dxa"/>
          </w:tcPr>
          <w:p w:rsidR="00031796" w:rsidRDefault="00637299">
            <w:pPr>
              <w:pStyle w:val="TableParagraph"/>
              <w:spacing w:before="1"/>
              <w:ind w:left="109"/>
            </w:pPr>
            <w:r>
              <w:t>Электронная</w:t>
            </w:r>
          </w:p>
        </w:tc>
        <w:tc>
          <w:tcPr>
            <w:tcW w:w="1661" w:type="dxa"/>
          </w:tcPr>
          <w:p w:rsidR="00031796" w:rsidRDefault="00637299">
            <w:pPr>
              <w:pStyle w:val="TableParagraph"/>
              <w:spacing w:before="1"/>
              <w:ind w:left="105" w:right="93"/>
            </w:pPr>
            <w:r>
              <w:t>3 рабочих дня</w:t>
            </w:r>
            <w:r>
              <w:rPr>
                <w:spacing w:val="1"/>
              </w:rPr>
              <w:t xml:space="preserve"> </w:t>
            </w:r>
            <w:r>
              <w:t>со дня</w:t>
            </w:r>
            <w:r>
              <w:rPr>
                <w:spacing w:val="1"/>
              </w:rPr>
              <w:t xml:space="preserve"> </w:t>
            </w:r>
            <w:r>
              <w:t>принятия</w:t>
            </w:r>
            <w:r>
              <w:rPr>
                <w:spacing w:val="1"/>
              </w:rPr>
              <w:t xml:space="preserve"> </w:t>
            </w:r>
            <w:r>
              <w:t>решения об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аннулировании</w:t>
            </w:r>
            <w:r>
              <w:rPr>
                <w:spacing w:val="-52"/>
              </w:rPr>
              <w:t xml:space="preserve"> </w:t>
            </w:r>
            <w:r>
              <w:t>заявки</w:t>
            </w:r>
          </w:p>
        </w:tc>
        <w:tc>
          <w:tcPr>
            <w:tcW w:w="2328" w:type="dxa"/>
          </w:tcPr>
          <w:p w:rsidR="00031796" w:rsidRDefault="00031796">
            <w:pPr>
              <w:pStyle w:val="TableParagraph"/>
            </w:pPr>
          </w:p>
        </w:tc>
      </w:tr>
      <w:tr w:rsidR="00031796">
        <w:trPr>
          <w:trHeight w:val="5308"/>
        </w:trPr>
        <w:tc>
          <w:tcPr>
            <w:tcW w:w="509" w:type="dxa"/>
          </w:tcPr>
          <w:p w:rsidR="00031796" w:rsidRDefault="00031796">
            <w:pPr>
              <w:pStyle w:val="TableParagraph"/>
            </w:pPr>
          </w:p>
        </w:tc>
        <w:tc>
          <w:tcPr>
            <w:tcW w:w="2362" w:type="dxa"/>
          </w:tcPr>
          <w:p w:rsidR="00031796" w:rsidRDefault="00031796">
            <w:pPr>
              <w:pStyle w:val="TableParagraph"/>
            </w:pPr>
          </w:p>
        </w:tc>
        <w:tc>
          <w:tcPr>
            <w:tcW w:w="2376" w:type="dxa"/>
          </w:tcPr>
          <w:p w:rsidR="00031796" w:rsidRDefault="00031796">
            <w:pPr>
              <w:pStyle w:val="TableParagraph"/>
            </w:pPr>
          </w:p>
        </w:tc>
        <w:tc>
          <w:tcPr>
            <w:tcW w:w="3235" w:type="dxa"/>
          </w:tcPr>
          <w:p w:rsidR="00031796" w:rsidRDefault="00637299">
            <w:pPr>
              <w:pStyle w:val="TableParagraph"/>
              <w:spacing w:line="249" w:lineRule="exact"/>
              <w:ind w:left="104"/>
            </w:pPr>
            <w:r>
              <w:rPr>
                <w:b/>
                <w:color w:val="548DD4"/>
              </w:rPr>
              <w:t>1.4.</w:t>
            </w:r>
            <w:r>
              <w:rPr>
                <w:b/>
                <w:color w:val="548DD4"/>
                <w:spacing w:val="-4"/>
              </w:rPr>
              <w:t xml:space="preserve"> </w:t>
            </w:r>
            <w:r>
              <w:t>Направление</w:t>
            </w:r>
            <w:r>
              <w:rPr>
                <w:spacing w:val="-4"/>
              </w:rPr>
              <w:t xml:space="preserve"> </w:t>
            </w:r>
            <w:r>
              <w:t>ПАО</w:t>
            </w:r>
          </w:p>
          <w:p w:rsidR="00031796" w:rsidRDefault="00637299">
            <w:pPr>
              <w:pStyle w:val="TableParagraph"/>
              <w:spacing w:before="1"/>
              <w:ind w:left="104" w:right="153"/>
            </w:pPr>
            <w:r>
              <w:t>«</w:t>
            </w:r>
            <w:r w:rsidR="00C75CBC">
              <w:t>Россети Северный Кавказ</w:t>
            </w:r>
            <w:r>
              <w:t>» в адрес субъекта</w:t>
            </w:r>
            <w:r>
              <w:rPr>
                <w:spacing w:val="-52"/>
              </w:rPr>
              <w:t xml:space="preserve"> </w:t>
            </w:r>
            <w:r>
              <w:t>розничного рынка, указанного</w:t>
            </w:r>
            <w:r>
              <w:rPr>
                <w:spacing w:val="1"/>
              </w:rPr>
              <w:t xml:space="preserve"> </w:t>
            </w:r>
            <w:r>
              <w:t>в заявке, с которым заявитель</w:t>
            </w:r>
            <w:r>
              <w:rPr>
                <w:spacing w:val="1"/>
              </w:rPr>
              <w:t xml:space="preserve"> </w:t>
            </w:r>
            <w:r>
              <w:t>намеревается заключить</w:t>
            </w:r>
            <w:r>
              <w:rPr>
                <w:spacing w:val="1"/>
              </w:rPr>
              <w:t xml:space="preserve"> </w:t>
            </w:r>
            <w:r>
              <w:t>договор, обеспечивающий</w:t>
            </w:r>
            <w:r>
              <w:rPr>
                <w:spacing w:val="1"/>
              </w:rPr>
              <w:t xml:space="preserve"> </w:t>
            </w:r>
            <w:r>
              <w:t>продажу электрической</w:t>
            </w:r>
            <w:r>
              <w:rPr>
                <w:spacing w:val="1"/>
              </w:rPr>
              <w:t xml:space="preserve"> </w:t>
            </w:r>
            <w:r>
              <w:t>энергии (мощности) на</w:t>
            </w:r>
            <w:r>
              <w:rPr>
                <w:spacing w:val="1"/>
              </w:rPr>
              <w:t xml:space="preserve"> </w:t>
            </w:r>
            <w:r>
              <w:t>розничном рынке, копию</w:t>
            </w:r>
            <w:r>
              <w:rPr>
                <w:spacing w:val="1"/>
              </w:rPr>
              <w:t xml:space="preserve"> </w:t>
            </w:r>
            <w:r>
              <w:t>заявки, а также копии</w:t>
            </w:r>
            <w:r>
              <w:rPr>
                <w:spacing w:val="1"/>
              </w:rPr>
              <w:t xml:space="preserve"> </w:t>
            </w:r>
            <w:r>
              <w:t>документов, прилагаемых к</w:t>
            </w:r>
            <w:r>
              <w:rPr>
                <w:spacing w:val="1"/>
              </w:rPr>
              <w:t xml:space="preserve"> </w:t>
            </w:r>
            <w:r>
              <w:t>заявке;</w:t>
            </w:r>
          </w:p>
          <w:p w:rsidR="00031796" w:rsidRDefault="00637299">
            <w:pPr>
              <w:pStyle w:val="TableParagraph"/>
              <w:spacing w:before="1"/>
              <w:ind w:left="104" w:right="151"/>
            </w:pPr>
            <w:r>
              <w:t>Направление в адрес</w:t>
            </w:r>
            <w:r>
              <w:rPr>
                <w:spacing w:val="1"/>
              </w:rPr>
              <w:t xml:space="preserve"> </w:t>
            </w:r>
            <w:r>
              <w:t>гарантирующего</w:t>
            </w:r>
            <w:r>
              <w:rPr>
                <w:spacing w:val="-7"/>
              </w:rPr>
              <w:t xml:space="preserve"> </w:t>
            </w:r>
            <w:r>
              <w:t>поставщика,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чьей зоне деятельности</w:t>
            </w:r>
            <w:r>
              <w:rPr>
                <w:spacing w:val="1"/>
              </w:rPr>
              <w:t xml:space="preserve"> </w:t>
            </w:r>
            <w:r>
              <w:t>находятся объекты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микрогенерации</w:t>
            </w:r>
            <w:proofErr w:type="spellEnd"/>
            <w:r>
              <w:t>, подлежащие</w:t>
            </w:r>
            <w:r>
              <w:rPr>
                <w:spacing w:val="1"/>
              </w:rPr>
              <w:t xml:space="preserve"> </w:t>
            </w:r>
            <w:r>
              <w:t>присоединению, копию заявки,</w:t>
            </w:r>
            <w:r>
              <w:rPr>
                <w:spacing w:val="-52"/>
              </w:rPr>
              <w:t xml:space="preserve"> </w:t>
            </w:r>
            <w:r>
              <w:t>а также копии документов,</w:t>
            </w:r>
            <w:r>
              <w:rPr>
                <w:spacing w:val="1"/>
              </w:rPr>
              <w:t xml:space="preserve"> </w:t>
            </w:r>
            <w:r>
              <w:t>прилагаемых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заявке</w:t>
            </w:r>
          </w:p>
        </w:tc>
        <w:tc>
          <w:tcPr>
            <w:tcW w:w="2035" w:type="dxa"/>
          </w:tcPr>
          <w:p w:rsidR="00031796" w:rsidRDefault="00637299">
            <w:pPr>
              <w:pStyle w:val="TableParagraph"/>
              <w:spacing w:line="249" w:lineRule="exact"/>
              <w:ind w:left="109"/>
            </w:pPr>
            <w:r>
              <w:t>Электронная</w:t>
            </w:r>
          </w:p>
        </w:tc>
        <w:tc>
          <w:tcPr>
            <w:tcW w:w="1661" w:type="dxa"/>
          </w:tcPr>
          <w:p w:rsidR="00031796" w:rsidRDefault="00637299" w:rsidP="00C75CBC">
            <w:pPr>
              <w:pStyle w:val="TableParagraph"/>
              <w:tabs>
                <w:tab w:val="left" w:pos="1220"/>
              </w:tabs>
              <w:spacing w:line="242" w:lineRule="auto"/>
              <w:ind w:left="105" w:right="96"/>
              <w:jc w:val="both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t>позднее</w:t>
            </w:r>
            <w:r>
              <w:rPr>
                <w:spacing w:val="1"/>
              </w:rPr>
              <w:t xml:space="preserve"> </w:t>
            </w:r>
            <w:r>
              <w:t>2</w:t>
            </w:r>
            <w:r>
              <w:rPr>
                <w:spacing w:val="-52"/>
              </w:rPr>
              <w:t xml:space="preserve"> </w:t>
            </w:r>
            <w:r>
              <w:t>рабочих</w:t>
            </w:r>
            <w:r>
              <w:rPr>
                <w:spacing w:val="1"/>
              </w:rPr>
              <w:t xml:space="preserve"> </w:t>
            </w:r>
            <w:r>
              <w:t>дней</w:t>
            </w:r>
            <w:r>
              <w:rPr>
                <w:spacing w:val="-52"/>
              </w:rPr>
              <w:t xml:space="preserve"> </w:t>
            </w:r>
            <w:r>
              <w:t>со</w:t>
            </w:r>
            <w:r w:rsidR="00C75CBC">
              <w:t xml:space="preserve"> </w:t>
            </w:r>
            <w:r>
              <w:rPr>
                <w:spacing w:val="-1"/>
              </w:rPr>
              <w:t>дня</w:t>
            </w:r>
            <w:r w:rsidR="00C75CBC">
              <w:rPr>
                <w:spacing w:val="-1"/>
              </w:rPr>
              <w:t xml:space="preserve"> </w:t>
            </w:r>
            <w:r>
              <w:rPr>
                <w:spacing w:val="-1"/>
              </w:rPr>
              <w:t>поступления</w:t>
            </w:r>
            <w:r>
              <w:rPr>
                <w:spacing w:val="-52"/>
              </w:rPr>
              <w:t xml:space="preserve"> </w:t>
            </w:r>
            <w:r>
              <w:t>заявки</w:t>
            </w:r>
          </w:p>
        </w:tc>
        <w:tc>
          <w:tcPr>
            <w:tcW w:w="2328" w:type="dxa"/>
          </w:tcPr>
          <w:p w:rsidR="00031796" w:rsidRDefault="00637299">
            <w:pPr>
              <w:pStyle w:val="TableParagraph"/>
              <w:spacing w:line="249" w:lineRule="exact"/>
              <w:ind w:left="109"/>
            </w:pPr>
            <w:r>
              <w:t>П.107,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51"/>
              </w:rPr>
              <w:t xml:space="preserve"> </w:t>
            </w:r>
            <w:r>
              <w:t>Правил</w:t>
            </w:r>
            <w:r>
              <w:rPr>
                <w:spacing w:val="-2"/>
              </w:rPr>
              <w:t xml:space="preserve"> </w:t>
            </w:r>
            <w:r>
              <w:t>ТП</w:t>
            </w:r>
          </w:p>
        </w:tc>
      </w:tr>
      <w:tr w:rsidR="00031796">
        <w:trPr>
          <w:trHeight w:val="2020"/>
        </w:trPr>
        <w:tc>
          <w:tcPr>
            <w:tcW w:w="509" w:type="dxa"/>
          </w:tcPr>
          <w:p w:rsidR="00031796" w:rsidRDefault="00637299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  <w:color w:val="548DD4"/>
              </w:rPr>
              <w:t>2</w:t>
            </w:r>
          </w:p>
        </w:tc>
        <w:tc>
          <w:tcPr>
            <w:tcW w:w="2362" w:type="dxa"/>
            <w:tcBorders>
              <w:bottom w:val="single" w:sz="8" w:space="0" w:color="4F81BD"/>
            </w:tcBorders>
          </w:tcPr>
          <w:p w:rsidR="00031796" w:rsidRDefault="00637299">
            <w:pPr>
              <w:pStyle w:val="TableParagraph"/>
              <w:spacing w:before="1"/>
              <w:ind w:left="105" w:right="198"/>
            </w:pPr>
            <w:r>
              <w:t>Заключение договора</w:t>
            </w:r>
            <w:r>
              <w:rPr>
                <w:spacing w:val="-52"/>
              </w:rPr>
              <w:t xml:space="preserve"> </w:t>
            </w:r>
            <w:r>
              <w:t>об осуществлении</w:t>
            </w:r>
            <w:r>
              <w:rPr>
                <w:spacing w:val="1"/>
              </w:rPr>
              <w:t xml:space="preserve"> </w:t>
            </w:r>
            <w:r>
              <w:t>технологического</w:t>
            </w:r>
            <w:r>
              <w:rPr>
                <w:spacing w:val="1"/>
              </w:rPr>
              <w:t xml:space="preserve"> </w:t>
            </w:r>
            <w:r>
              <w:t>присоединения к</w:t>
            </w:r>
            <w:r>
              <w:rPr>
                <w:spacing w:val="1"/>
              </w:rPr>
              <w:t xml:space="preserve"> </w:t>
            </w:r>
            <w:r>
              <w:t>электрическим</w:t>
            </w:r>
            <w:r>
              <w:rPr>
                <w:spacing w:val="-6"/>
              </w:rPr>
              <w:t xml:space="preserve"> </w:t>
            </w:r>
            <w:r>
              <w:t>сетям</w:t>
            </w:r>
          </w:p>
        </w:tc>
        <w:tc>
          <w:tcPr>
            <w:tcW w:w="2376" w:type="dxa"/>
          </w:tcPr>
          <w:p w:rsidR="00031796" w:rsidRDefault="00637299">
            <w:pPr>
              <w:pStyle w:val="TableParagraph"/>
              <w:spacing w:before="1"/>
              <w:ind w:left="109" w:right="570"/>
            </w:pPr>
            <w:r>
              <w:t>Заявка,</w:t>
            </w:r>
            <w:r>
              <w:rPr>
                <w:spacing w:val="1"/>
              </w:rPr>
              <w:t xml:space="preserve"> </w:t>
            </w:r>
            <w:r>
              <w:t>соответствующая</w:t>
            </w:r>
            <w:r>
              <w:rPr>
                <w:spacing w:val="-52"/>
              </w:rPr>
              <w:t xml:space="preserve"> </w:t>
            </w:r>
            <w:r>
              <w:t>Правилам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технологического</w:t>
            </w:r>
            <w:r>
              <w:rPr>
                <w:spacing w:val="-52"/>
              </w:rPr>
              <w:t xml:space="preserve"> </w:t>
            </w:r>
            <w:r>
              <w:t>присоединения</w:t>
            </w:r>
          </w:p>
        </w:tc>
        <w:tc>
          <w:tcPr>
            <w:tcW w:w="3235" w:type="dxa"/>
          </w:tcPr>
          <w:p w:rsidR="00031796" w:rsidRDefault="00637299">
            <w:pPr>
              <w:pStyle w:val="TableParagraph"/>
              <w:spacing w:before="1"/>
              <w:ind w:left="104" w:right="136"/>
            </w:pPr>
            <w:r>
              <w:rPr>
                <w:b/>
                <w:color w:val="548DD4"/>
              </w:rPr>
              <w:t xml:space="preserve">2.1. </w:t>
            </w:r>
            <w:r>
              <w:t xml:space="preserve">Размещение </w:t>
            </w:r>
            <w:r w:rsidR="00DF090D" w:rsidRPr="00DF090D">
              <w:t>АО «</w:t>
            </w:r>
            <w:proofErr w:type="spellStart"/>
            <w:r w:rsidR="00DF090D" w:rsidRPr="00DF090D">
              <w:t>Чеченэнерго</w:t>
            </w:r>
            <w:proofErr w:type="spellEnd"/>
            <w:r w:rsidR="00DF090D" w:rsidRPr="00DF090D">
              <w:t>»</w:t>
            </w:r>
            <w:r w:rsidR="00DF090D">
              <w:t xml:space="preserve"> </w:t>
            </w:r>
            <w:r>
              <w:t>в Личном кабинете</w:t>
            </w:r>
            <w:r>
              <w:rPr>
                <w:spacing w:val="1"/>
              </w:rPr>
              <w:t xml:space="preserve"> </w:t>
            </w:r>
            <w:r>
              <w:t>заявителя:</w:t>
            </w:r>
          </w:p>
          <w:p w:rsidR="00031796" w:rsidRDefault="00637299">
            <w:pPr>
              <w:pStyle w:val="TableParagraph"/>
              <w:ind w:left="104" w:right="95"/>
            </w:pPr>
            <w:r>
              <w:t>-</w:t>
            </w:r>
            <w:r>
              <w:rPr>
                <w:spacing w:val="6"/>
              </w:rPr>
              <w:t xml:space="preserve"> </w:t>
            </w:r>
            <w:r>
              <w:t>условий</w:t>
            </w:r>
            <w:r>
              <w:rPr>
                <w:spacing w:val="6"/>
              </w:rPr>
              <w:t xml:space="preserve"> </w:t>
            </w:r>
            <w:r>
              <w:t>типового</w:t>
            </w:r>
            <w:r>
              <w:rPr>
                <w:spacing w:val="6"/>
              </w:rPr>
              <w:t xml:space="preserve"> </w:t>
            </w:r>
            <w:r>
              <w:t>договора</w:t>
            </w:r>
            <w:r>
              <w:rPr>
                <w:spacing w:val="6"/>
              </w:rPr>
              <w:t xml:space="preserve"> </w:t>
            </w:r>
            <w:r>
              <w:t>об</w:t>
            </w:r>
            <w:r>
              <w:rPr>
                <w:spacing w:val="-52"/>
              </w:rPr>
              <w:t xml:space="preserve"> </w:t>
            </w:r>
            <w:r>
              <w:t>осуществлении</w:t>
            </w:r>
            <w:r>
              <w:rPr>
                <w:spacing w:val="1"/>
              </w:rPr>
              <w:t xml:space="preserve"> </w:t>
            </w:r>
            <w:r>
              <w:t>технологического</w:t>
            </w:r>
          </w:p>
          <w:p w:rsidR="00031796" w:rsidRDefault="00637299">
            <w:pPr>
              <w:pStyle w:val="TableParagraph"/>
              <w:tabs>
                <w:tab w:val="left" w:pos="3017"/>
              </w:tabs>
              <w:spacing w:line="254" w:lineRule="exact"/>
              <w:ind w:left="104" w:right="97"/>
            </w:pPr>
            <w:r>
              <w:t>присоединения</w:t>
            </w:r>
            <w:r>
              <w:tab/>
            </w:r>
            <w:r>
              <w:rPr>
                <w:spacing w:val="-3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электрическим</w:t>
            </w:r>
            <w:r>
              <w:rPr>
                <w:spacing w:val="-2"/>
              </w:rPr>
              <w:t xml:space="preserve"> </w:t>
            </w:r>
            <w:r>
              <w:t>сетям</w:t>
            </w:r>
          </w:p>
        </w:tc>
        <w:tc>
          <w:tcPr>
            <w:tcW w:w="2035" w:type="dxa"/>
          </w:tcPr>
          <w:p w:rsidR="00031796" w:rsidRDefault="00637299">
            <w:pPr>
              <w:pStyle w:val="TableParagraph"/>
              <w:spacing w:before="1"/>
              <w:ind w:left="109"/>
            </w:pPr>
            <w:r>
              <w:t>Электронная</w:t>
            </w:r>
          </w:p>
        </w:tc>
        <w:tc>
          <w:tcPr>
            <w:tcW w:w="1661" w:type="dxa"/>
          </w:tcPr>
          <w:p w:rsidR="00031796" w:rsidRDefault="00637299">
            <w:pPr>
              <w:pStyle w:val="TableParagraph"/>
              <w:tabs>
                <w:tab w:val="left" w:pos="781"/>
                <w:tab w:val="left" w:pos="1220"/>
              </w:tabs>
              <w:spacing w:before="1"/>
              <w:ind w:left="105" w:right="97"/>
            </w:pPr>
            <w:r>
              <w:t>10</w:t>
            </w:r>
            <w:r>
              <w:tab/>
            </w:r>
            <w:r>
              <w:rPr>
                <w:spacing w:val="-1"/>
              </w:rPr>
              <w:t>рабочих</w:t>
            </w:r>
            <w:r>
              <w:rPr>
                <w:spacing w:val="-52"/>
              </w:rPr>
              <w:t xml:space="preserve"> </w:t>
            </w:r>
            <w:r>
              <w:t>дней</w:t>
            </w:r>
            <w:r>
              <w:tab/>
              <w:t>со</w:t>
            </w:r>
            <w:r>
              <w:tab/>
            </w:r>
            <w:r>
              <w:rPr>
                <w:spacing w:val="-2"/>
              </w:rPr>
              <w:t>дня</w:t>
            </w:r>
            <w:r>
              <w:rPr>
                <w:spacing w:val="-52"/>
              </w:rPr>
              <w:t xml:space="preserve"> </w:t>
            </w:r>
            <w:r>
              <w:t>поступления</w:t>
            </w:r>
            <w:r>
              <w:rPr>
                <w:spacing w:val="1"/>
              </w:rPr>
              <w:t xml:space="preserve"> </w:t>
            </w:r>
            <w:r>
              <w:t>заявки</w:t>
            </w:r>
          </w:p>
        </w:tc>
        <w:tc>
          <w:tcPr>
            <w:tcW w:w="2328" w:type="dxa"/>
          </w:tcPr>
          <w:p w:rsidR="00031796" w:rsidRDefault="00637299">
            <w:pPr>
              <w:pStyle w:val="TableParagraph"/>
              <w:spacing w:before="1"/>
              <w:ind w:left="109"/>
            </w:pPr>
            <w:r>
              <w:t>П.105</w:t>
            </w:r>
            <w:r>
              <w:rPr>
                <w:spacing w:val="-3"/>
              </w:rPr>
              <w:t xml:space="preserve"> </w:t>
            </w:r>
            <w:r>
              <w:t>Правил</w:t>
            </w:r>
            <w:r>
              <w:rPr>
                <w:spacing w:val="-3"/>
              </w:rPr>
              <w:t xml:space="preserve"> </w:t>
            </w:r>
            <w:r>
              <w:t>ТП</w:t>
            </w:r>
          </w:p>
        </w:tc>
      </w:tr>
    </w:tbl>
    <w:p w:rsidR="00031796" w:rsidRDefault="00031796">
      <w:pPr>
        <w:sectPr w:rsidR="00031796">
          <w:pgSz w:w="16840" w:h="11910" w:orient="landscape"/>
          <w:pgMar w:top="1100" w:right="620" w:bottom="280" w:left="1480" w:header="721" w:footer="0" w:gutter="0"/>
          <w:cols w:space="720"/>
        </w:sectPr>
      </w:pPr>
    </w:p>
    <w:p w:rsidR="00031796" w:rsidRDefault="00031796">
      <w:pPr>
        <w:pStyle w:val="a3"/>
        <w:spacing w:before="2"/>
        <w:rPr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2362"/>
        <w:gridCol w:w="2376"/>
        <w:gridCol w:w="3235"/>
        <w:gridCol w:w="2035"/>
        <w:gridCol w:w="1661"/>
        <w:gridCol w:w="2328"/>
      </w:tblGrid>
      <w:tr w:rsidR="00031796">
        <w:trPr>
          <w:trHeight w:val="9354"/>
        </w:trPr>
        <w:tc>
          <w:tcPr>
            <w:tcW w:w="509" w:type="dxa"/>
          </w:tcPr>
          <w:p w:rsidR="00031796" w:rsidRDefault="00031796">
            <w:pPr>
              <w:pStyle w:val="TableParagraph"/>
            </w:pPr>
          </w:p>
        </w:tc>
        <w:tc>
          <w:tcPr>
            <w:tcW w:w="2362" w:type="dxa"/>
            <w:tcBorders>
              <w:bottom w:val="single" w:sz="8" w:space="0" w:color="4F81BD"/>
            </w:tcBorders>
          </w:tcPr>
          <w:p w:rsidR="00031796" w:rsidRDefault="00031796">
            <w:pPr>
              <w:pStyle w:val="TableParagraph"/>
            </w:pPr>
          </w:p>
        </w:tc>
        <w:tc>
          <w:tcPr>
            <w:tcW w:w="2376" w:type="dxa"/>
          </w:tcPr>
          <w:p w:rsidR="00031796" w:rsidRDefault="00031796">
            <w:pPr>
              <w:pStyle w:val="TableParagraph"/>
            </w:pPr>
          </w:p>
        </w:tc>
        <w:tc>
          <w:tcPr>
            <w:tcW w:w="3235" w:type="dxa"/>
          </w:tcPr>
          <w:p w:rsidR="00031796" w:rsidRDefault="00637299">
            <w:pPr>
              <w:pStyle w:val="TableParagraph"/>
              <w:numPr>
                <w:ilvl w:val="0"/>
                <w:numId w:val="1"/>
              </w:numPr>
              <w:tabs>
                <w:tab w:val="left" w:pos="234"/>
              </w:tabs>
              <w:spacing w:before="1" w:line="251" w:lineRule="exact"/>
              <w:ind w:left="233" w:hanging="130"/>
            </w:pPr>
            <w:r>
              <w:t>технических</w:t>
            </w:r>
            <w:r>
              <w:rPr>
                <w:spacing w:val="-6"/>
              </w:rPr>
              <w:t xml:space="preserve"> </w:t>
            </w:r>
            <w:r>
              <w:t>условий;</w:t>
            </w:r>
          </w:p>
          <w:p w:rsidR="00031796" w:rsidRDefault="00637299">
            <w:pPr>
              <w:pStyle w:val="TableParagraph"/>
              <w:numPr>
                <w:ilvl w:val="0"/>
                <w:numId w:val="1"/>
              </w:numPr>
              <w:tabs>
                <w:tab w:val="left" w:pos="234"/>
              </w:tabs>
              <w:ind w:right="582" w:firstLine="0"/>
            </w:pPr>
            <w:r>
              <w:t>счета для внесения платы</w:t>
            </w:r>
            <w:r>
              <w:rPr>
                <w:spacing w:val="-53"/>
              </w:rPr>
              <w:t xml:space="preserve"> </w:t>
            </w:r>
            <w:r>
              <w:t>(части платы) за</w:t>
            </w:r>
            <w:r>
              <w:rPr>
                <w:spacing w:val="1"/>
              </w:rPr>
              <w:t xml:space="preserve"> </w:t>
            </w:r>
            <w:r>
              <w:t>технологическое</w:t>
            </w:r>
            <w:r>
              <w:rPr>
                <w:spacing w:val="1"/>
              </w:rPr>
              <w:t xml:space="preserve"> </w:t>
            </w:r>
            <w:r>
              <w:t>присоединение;</w:t>
            </w:r>
          </w:p>
          <w:p w:rsidR="00031796" w:rsidRDefault="00637299">
            <w:pPr>
              <w:pStyle w:val="TableParagraph"/>
              <w:ind w:left="104" w:right="131"/>
            </w:pPr>
            <w:r>
              <w:t>-инструкции, содержащей</w:t>
            </w:r>
            <w:r>
              <w:rPr>
                <w:spacing w:val="1"/>
              </w:rPr>
              <w:t xml:space="preserve"> </w:t>
            </w:r>
            <w:r>
              <w:t>последовательный перечень</w:t>
            </w:r>
            <w:r>
              <w:rPr>
                <w:spacing w:val="1"/>
              </w:rPr>
              <w:t xml:space="preserve"> </w:t>
            </w:r>
            <w:r>
              <w:t>мероприятий, обеспечивающих</w:t>
            </w:r>
            <w:r>
              <w:rPr>
                <w:spacing w:val="-52"/>
              </w:rPr>
              <w:t xml:space="preserve"> </w:t>
            </w:r>
            <w:r>
              <w:t>безопасное осуществление</w:t>
            </w:r>
            <w:r>
              <w:rPr>
                <w:spacing w:val="1"/>
              </w:rPr>
              <w:t xml:space="preserve"> </w:t>
            </w:r>
            <w:r>
              <w:t>действиями заявителя</w:t>
            </w:r>
            <w:r>
              <w:rPr>
                <w:spacing w:val="1"/>
              </w:rPr>
              <w:t xml:space="preserve"> </w:t>
            </w:r>
            <w:r>
              <w:t>фактического присоединения и</w:t>
            </w:r>
            <w:r>
              <w:rPr>
                <w:spacing w:val="-52"/>
              </w:rPr>
              <w:t xml:space="preserve"> </w:t>
            </w:r>
            <w:r>
              <w:t>фактического приема</w:t>
            </w:r>
            <w:r>
              <w:rPr>
                <w:spacing w:val="1"/>
              </w:rPr>
              <w:t xml:space="preserve"> </w:t>
            </w:r>
            <w:r>
              <w:t>напряжения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мощности;</w:t>
            </w:r>
          </w:p>
          <w:p w:rsidR="00031796" w:rsidRDefault="00637299">
            <w:pPr>
              <w:pStyle w:val="TableParagraph"/>
              <w:numPr>
                <w:ilvl w:val="0"/>
                <w:numId w:val="1"/>
              </w:numPr>
              <w:tabs>
                <w:tab w:val="left" w:pos="234"/>
              </w:tabs>
              <w:ind w:right="151" w:firstLine="0"/>
            </w:pPr>
            <w:r>
              <w:t>проекта договора,</w:t>
            </w:r>
            <w:r>
              <w:rPr>
                <w:spacing w:val="1"/>
              </w:rPr>
              <w:t xml:space="preserve"> </w:t>
            </w:r>
            <w:r>
              <w:t>обеспечивающего продажу</w:t>
            </w:r>
            <w:r>
              <w:rPr>
                <w:spacing w:val="1"/>
              </w:rPr>
              <w:t xml:space="preserve"> </w:t>
            </w:r>
            <w:r>
              <w:t>электрической энергии</w:t>
            </w:r>
            <w:r>
              <w:rPr>
                <w:spacing w:val="1"/>
              </w:rPr>
              <w:t xml:space="preserve"> </w:t>
            </w:r>
            <w:r>
              <w:t>(мощности) на розничном</w:t>
            </w:r>
            <w:r>
              <w:rPr>
                <w:spacing w:val="1"/>
              </w:rPr>
              <w:t xml:space="preserve"> </w:t>
            </w:r>
            <w:r>
              <w:t>рынке, подписанного</w:t>
            </w:r>
            <w:r>
              <w:rPr>
                <w:spacing w:val="1"/>
              </w:rPr>
              <w:t xml:space="preserve"> </w:t>
            </w:r>
            <w:r>
              <w:t>усиленной квалифицированной</w:t>
            </w:r>
            <w:r>
              <w:rPr>
                <w:spacing w:val="-53"/>
              </w:rPr>
              <w:t xml:space="preserve"> </w:t>
            </w:r>
            <w:r>
              <w:t>электронной подписью</w:t>
            </w:r>
            <w:r>
              <w:rPr>
                <w:spacing w:val="1"/>
              </w:rPr>
              <w:t xml:space="preserve"> </w:t>
            </w:r>
            <w:r>
              <w:t>уполномоченного лица</w:t>
            </w:r>
            <w:r>
              <w:rPr>
                <w:spacing w:val="1"/>
              </w:rPr>
              <w:t xml:space="preserve"> </w:t>
            </w:r>
            <w:r>
              <w:t>гарантирующего поставщика,</w:t>
            </w:r>
            <w:r>
              <w:rPr>
                <w:spacing w:val="1"/>
              </w:rPr>
              <w:t xml:space="preserve"> </w:t>
            </w:r>
            <w:r>
              <w:t>указанного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заявке</w:t>
            </w:r>
          </w:p>
          <w:p w:rsidR="00031796" w:rsidRDefault="00637299">
            <w:pPr>
              <w:pStyle w:val="TableParagraph"/>
              <w:numPr>
                <w:ilvl w:val="0"/>
                <w:numId w:val="1"/>
              </w:numPr>
              <w:tabs>
                <w:tab w:val="left" w:pos="234"/>
              </w:tabs>
              <w:ind w:right="157" w:firstLine="0"/>
            </w:pPr>
            <w:r>
              <w:t>проект договора,</w:t>
            </w:r>
            <w:r>
              <w:rPr>
                <w:spacing w:val="1"/>
              </w:rPr>
              <w:t xml:space="preserve"> </w:t>
            </w:r>
            <w:r>
              <w:t>обеспечивающего продажу</w:t>
            </w:r>
            <w:r>
              <w:rPr>
                <w:spacing w:val="1"/>
              </w:rPr>
              <w:t xml:space="preserve"> </w:t>
            </w:r>
            <w:r>
              <w:t>электрической энергии</w:t>
            </w:r>
            <w:r>
              <w:rPr>
                <w:spacing w:val="1"/>
              </w:rPr>
              <w:t xml:space="preserve"> </w:t>
            </w:r>
            <w:r>
              <w:t>(мощности), выработанной на</w:t>
            </w:r>
            <w:r>
              <w:rPr>
                <w:spacing w:val="1"/>
              </w:rPr>
              <w:t xml:space="preserve"> </w:t>
            </w:r>
            <w:r>
              <w:t xml:space="preserve">объектах </w:t>
            </w:r>
            <w:proofErr w:type="spellStart"/>
            <w:r>
              <w:t>микрогенерации</w:t>
            </w:r>
            <w:proofErr w:type="spellEnd"/>
            <w:r>
              <w:t>, на</w:t>
            </w:r>
            <w:r>
              <w:rPr>
                <w:spacing w:val="1"/>
              </w:rPr>
              <w:t xml:space="preserve"> </w:t>
            </w:r>
            <w:r>
              <w:t>розничном рынке,</w:t>
            </w:r>
            <w:r>
              <w:rPr>
                <w:spacing w:val="1"/>
              </w:rPr>
              <w:t xml:space="preserve"> </w:t>
            </w:r>
            <w:r>
              <w:t>подписанный усиленной</w:t>
            </w:r>
            <w:r>
              <w:rPr>
                <w:spacing w:val="1"/>
              </w:rPr>
              <w:t xml:space="preserve"> </w:t>
            </w:r>
            <w:r>
              <w:t>квалифицированной</w:t>
            </w:r>
            <w:r>
              <w:rPr>
                <w:spacing w:val="1"/>
              </w:rPr>
              <w:t xml:space="preserve"> </w:t>
            </w:r>
            <w:r>
              <w:t>электронной подписью</w:t>
            </w:r>
            <w:r>
              <w:rPr>
                <w:spacing w:val="1"/>
              </w:rPr>
              <w:t xml:space="preserve"> </w:t>
            </w:r>
            <w:r>
              <w:t>уполномоченного лица</w:t>
            </w:r>
            <w:r>
              <w:rPr>
                <w:spacing w:val="1"/>
              </w:rPr>
              <w:t xml:space="preserve"> </w:t>
            </w:r>
            <w:r>
              <w:t>гарантирующего</w:t>
            </w:r>
            <w:r>
              <w:rPr>
                <w:spacing w:val="-7"/>
              </w:rPr>
              <w:t xml:space="preserve"> </w:t>
            </w:r>
            <w:r>
              <w:t>поставщика,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чьей зоне деятельности</w:t>
            </w:r>
            <w:r>
              <w:rPr>
                <w:spacing w:val="1"/>
              </w:rPr>
              <w:t xml:space="preserve"> </w:t>
            </w:r>
            <w:r>
              <w:t>находятся</w:t>
            </w:r>
            <w:r>
              <w:rPr>
                <w:spacing w:val="-3"/>
              </w:rPr>
              <w:t xml:space="preserve"> </w:t>
            </w:r>
            <w:r>
              <w:t>соответствующие</w:t>
            </w:r>
          </w:p>
          <w:p w:rsidR="00031796" w:rsidRDefault="00637299">
            <w:pPr>
              <w:pStyle w:val="TableParagraph"/>
              <w:spacing w:line="227" w:lineRule="exact"/>
              <w:ind w:left="104"/>
            </w:pPr>
            <w:r>
              <w:t>объекты.</w:t>
            </w:r>
          </w:p>
        </w:tc>
        <w:tc>
          <w:tcPr>
            <w:tcW w:w="2035" w:type="dxa"/>
          </w:tcPr>
          <w:p w:rsidR="00031796" w:rsidRDefault="00031796">
            <w:pPr>
              <w:pStyle w:val="TableParagraph"/>
            </w:pPr>
          </w:p>
        </w:tc>
        <w:tc>
          <w:tcPr>
            <w:tcW w:w="1661" w:type="dxa"/>
          </w:tcPr>
          <w:p w:rsidR="00031796" w:rsidRDefault="00031796">
            <w:pPr>
              <w:pStyle w:val="TableParagraph"/>
            </w:pPr>
          </w:p>
        </w:tc>
        <w:tc>
          <w:tcPr>
            <w:tcW w:w="2328" w:type="dxa"/>
          </w:tcPr>
          <w:p w:rsidR="00031796" w:rsidRDefault="00031796">
            <w:pPr>
              <w:pStyle w:val="TableParagraph"/>
            </w:pPr>
          </w:p>
        </w:tc>
      </w:tr>
    </w:tbl>
    <w:p w:rsidR="00031796" w:rsidRDefault="00031796">
      <w:pPr>
        <w:sectPr w:rsidR="00031796">
          <w:pgSz w:w="16840" w:h="11910" w:orient="landscape"/>
          <w:pgMar w:top="1100" w:right="620" w:bottom="280" w:left="1480" w:header="721" w:footer="0" w:gutter="0"/>
          <w:cols w:space="720"/>
        </w:sectPr>
      </w:pPr>
    </w:p>
    <w:p w:rsidR="00031796" w:rsidRDefault="00031796">
      <w:pPr>
        <w:pStyle w:val="a3"/>
        <w:spacing w:before="2"/>
        <w:rPr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2362"/>
        <w:gridCol w:w="2376"/>
        <w:gridCol w:w="3235"/>
        <w:gridCol w:w="2035"/>
        <w:gridCol w:w="1661"/>
        <w:gridCol w:w="2328"/>
      </w:tblGrid>
      <w:tr w:rsidR="00031796">
        <w:trPr>
          <w:trHeight w:val="6464"/>
        </w:trPr>
        <w:tc>
          <w:tcPr>
            <w:tcW w:w="509" w:type="dxa"/>
          </w:tcPr>
          <w:p w:rsidR="00031796" w:rsidRDefault="00031796">
            <w:pPr>
              <w:pStyle w:val="TableParagraph"/>
            </w:pPr>
          </w:p>
        </w:tc>
        <w:tc>
          <w:tcPr>
            <w:tcW w:w="2362" w:type="dxa"/>
            <w:vMerge w:val="restart"/>
            <w:tcBorders>
              <w:top w:val="nil"/>
              <w:bottom w:val="single" w:sz="8" w:space="0" w:color="4F81BD"/>
            </w:tcBorders>
          </w:tcPr>
          <w:p w:rsidR="00031796" w:rsidRDefault="00031796">
            <w:pPr>
              <w:pStyle w:val="TableParagraph"/>
            </w:pPr>
          </w:p>
        </w:tc>
        <w:tc>
          <w:tcPr>
            <w:tcW w:w="2376" w:type="dxa"/>
          </w:tcPr>
          <w:p w:rsidR="00031796" w:rsidRDefault="00637299">
            <w:pPr>
              <w:pStyle w:val="TableParagraph"/>
              <w:spacing w:before="1"/>
              <w:ind w:left="109" w:right="312"/>
            </w:pPr>
            <w:r>
              <w:t>Реализация права</w:t>
            </w:r>
            <w:r>
              <w:rPr>
                <w:spacing w:val="1"/>
              </w:rPr>
              <w:t xml:space="preserve"> </w:t>
            </w:r>
            <w:r>
              <w:t>заявителя на</w:t>
            </w:r>
            <w:r>
              <w:rPr>
                <w:spacing w:val="1"/>
              </w:rPr>
              <w:t xml:space="preserve"> </w:t>
            </w:r>
            <w:r>
              <w:t>мотивированный</w:t>
            </w:r>
            <w:r>
              <w:rPr>
                <w:spacing w:val="1"/>
              </w:rPr>
              <w:t xml:space="preserve"> </w:t>
            </w:r>
            <w:r>
              <w:t>отказ от заключения</w:t>
            </w:r>
            <w:r>
              <w:rPr>
                <w:spacing w:val="-53"/>
              </w:rPr>
              <w:t xml:space="preserve"> </w:t>
            </w:r>
            <w:r>
              <w:t>договора с</w:t>
            </w:r>
            <w:r>
              <w:rPr>
                <w:spacing w:val="1"/>
              </w:rPr>
              <w:t xml:space="preserve"> </w:t>
            </w:r>
            <w:r>
              <w:t>предложением об</w:t>
            </w:r>
            <w:r>
              <w:rPr>
                <w:spacing w:val="1"/>
              </w:rPr>
              <w:t xml:space="preserve"> </w:t>
            </w:r>
            <w:r>
              <w:t>изменении</w:t>
            </w:r>
            <w:r>
              <w:rPr>
                <w:spacing w:val="1"/>
              </w:rPr>
              <w:t xml:space="preserve"> </w:t>
            </w:r>
            <w:r>
              <w:t>размещенных</w:t>
            </w:r>
            <w:r>
              <w:rPr>
                <w:spacing w:val="1"/>
              </w:rPr>
              <w:t xml:space="preserve"> </w:t>
            </w:r>
            <w:r>
              <w:t>документов и</w:t>
            </w:r>
            <w:r>
              <w:rPr>
                <w:spacing w:val="1"/>
              </w:rPr>
              <w:t xml:space="preserve"> </w:t>
            </w:r>
            <w:r>
              <w:t>требованием о</w:t>
            </w:r>
            <w:r>
              <w:rPr>
                <w:spacing w:val="1"/>
              </w:rPr>
              <w:t xml:space="preserve"> </w:t>
            </w:r>
            <w:r>
              <w:t>приведении</w:t>
            </w:r>
            <w:r>
              <w:rPr>
                <w:spacing w:val="-2"/>
              </w:rPr>
              <w:t xml:space="preserve"> </w:t>
            </w:r>
            <w:r>
              <w:t>их</w:t>
            </w:r>
          </w:p>
          <w:p w:rsidR="00031796" w:rsidRDefault="00637299">
            <w:pPr>
              <w:pStyle w:val="TableParagraph"/>
              <w:spacing w:line="242" w:lineRule="auto"/>
              <w:ind w:left="109" w:right="700"/>
            </w:pPr>
            <w:r>
              <w:t>в соответствие с</w:t>
            </w:r>
            <w:r>
              <w:rPr>
                <w:spacing w:val="-52"/>
              </w:rPr>
              <w:t xml:space="preserve"> </w:t>
            </w:r>
            <w:r>
              <w:t>Правилами</w:t>
            </w:r>
          </w:p>
        </w:tc>
        <w:tc>
          <w:tcPr>
            <w:tcW w:w="3235" w:type="dxa"/>
          </w:tcPr>
          <w:p w:rsidR="00031796" w:rsidRDefault="00637299">
            <w:pPr>
              <w:pStyle w:val="TableParagraph"/>
              <w:spacing w:before="1" w:line="276" w:lineRule="auto"/>
              <w:ind w:left="104" w:right="130"/>
            </w:pPr>
            <w:r>
              <w:rPr>
                <w:b/>
                <w:color w:val="548DD4"/>
              </w:rPr>
              <w:t>2.2.</w:t>
            </w:r>
            <w:r>
              <w:rPr>
                <w:b/>
                <w:color w:val="548DD4"/>
                <w:spacing w:val="1"/>
              </w:rPr>
              <w:t xml:space="preserve"> </w:t>
            </w:r>
            <w:r>
              <w:t>В случае несогласия с</w:t>
            </w:r>
            <w:r>
              <w:rPr>
                <w:spacing w:val="1"/>
              </w:rPr>
              <w:t xml:space="preserve"> </w:t>
            </w:r>
            <w:r>
              <w:t>размещенными сетевой</w:t>
            </w:r>
            <w:r>
              <w:rPr>
                <w:spacing w:val="1"/>
              </w:rPr>
              <w:t xml:space="preserve"> </w:t>
            </w:r>
            <w:r>
              <w:t>организацией в личном</w:t>
            </w:r>
            <w:r>
              <w:rPr>
                <w:spacing w:val="1"/>
              </w:rPr>
              <w:t xml:space="preserve"> </w:t>
            </w:r>
            <w:r>
              <w:t>кабинете заявителя</w:t>
            </w:r>
            <w:r>
              <w:rPr>
                <w:spacing w:val="1"/>
              </w:rPr>
              <w:t xml:space="preserve"> </w:t>
            </w:r>
            <w:r>
              <w:t>документами заявитель вправе</w:t>
            </w:r>
            <w:r>
              <w:rPr>
                <w:spacing w:val="1"/>
              </w:rPr>
              <w:t xml:space="preserve"> </w:t>
            </w:r>
            <w:r>
              <w:t>направить сетевой организации</w:t>
            </w:r>
            <w:r>
              <w:rPr>
                <w:spacing w:val="-52"/>
              </w:rPr>
              <w:t xml:space="preserve"> </w:t>
            </w:r>
            <w:r>
              <w:t>мотивированный отказ от</w:t>
            </w:r>
            <w:r>
              <w:rPr>
                <w:spacing w:val="1"/>
              </w:rPr>
              <w:t xml:space="preserve"> </w:t>
            </w:r>
            <w:r>
              <w:t>заключения договора с</w:t>
            </w:r>
            <w:r>
              <w:rPr>
                <w:spacing w:val="1"/>
              </w:rPr>
              <w:t xml:space="preserve"> </w:t>
            </w:r>
            <w:r>
              <w:t>предложением об изменении</w:t>
            </w:r>
            <w:r>
              <w:rPr>
                <w:spacing w:val="1"/>
              </w:rPr>
              <w:t xml:space="preserve"> </w:t>
            </w:r>
            <w:r>
              <w:t>размещенных документов и</w:t>
            </w:r>
            <w:r>
              <w:rPr>
                <w:spacing w:val="1"/>
              </w:rPr>
              <w:t xml:space="preserve"> </w:t>
            </w:r>
            <w:r>
              <w:t>требованием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приведении</w:t>
            </w:r>
            <w:r>
              <w:rPr>
                <w:spacing w:val="-3"/>
              </w:rPr>
              <w:t xml:space="preserve"> </w:t>
            </w:r>
            <w:r>
              <w:t>их</w:t>
            </w:r>
          </w:p>
          <w:p w:rsidR="00031796" w:rsidRDefault="00637299">
            <w:pPr>
              <w:pStyle w:val="TableParagraph"/>
              <w:spacing w:before="1" w:line="273" w:lineRule="auto"/>
              <w:ind w:left="104" w:right="457"/>
            </w:pPr>
            <w:r>
              <w:t>в соответствие с Правилами</w:t>
            </w:r>
            <w:r>
              <w:rPr>
                <w:spacing w:val="-52"/>
              </w:rPr>
              <w:t xml:space="preserve"> </w:t>
            </w:r>
            <w:r>
              <w:t>ТП.</w:t>
            </w:r>
          </w:p>
          <w:p w:rsidR="00031796" w:rsidRDefault="00031796">
            <w:pPr>
              <w:pStyle w:val="TableParagraph"/>
              <w:rPr>
                <w:sz w:val="24"/>
              </w:rPr>
            </w:pPr>
          </w:p>
          <w:p w:rsidR="00031796" w:rsidRDefault="00637299">
            <w:pPr>
              <w:pStyle w:val="TableParagraph"/>
              <w:spacing w:before="179" w:line="276" w:lineRule="auto"/>
              <w:ind w:left="104" w:right="260"/>
            </w:pPr>
            <w:r>
              <w:t xml:space="preserve">Размещение </w:t>
            </w:r>
            <w:r w:rsidR="00DF090D" w:rsidRPr="00DF090D">
              <w:t>АО «</w:t>
            </w:r>
            <w:proofErr w:type="spellStart"/>
            <w:r w:rsidR="00DF090D" w:rsidRPr="00DF090D">
              <w:t>Чеченэнерго</w:t>
            </w:r>
            <w:proofErr w:type="spellEnd"/>
            <w:r w:rsidR="00DF090D" w:rsidRPr="00DF090D">
              <w:t>»</w:t>
            </w:r>
            <w:r>
              <w:t xml:space="preserve"> указанных документов,</w:t>
            </w:r>
            <w:r>
              <w:rPr>
                <w:spacing w:val="1"/>
              </w:rPr>
              <w:t xml:space="preserve"> </w:t>
            </w:r>
            <w:r>
              <w:t>приведенных в соответствие с</w:t>
            </w:r>
            <w:r>
              <w:rPr>
                <w:spacing w:val="-52"/>
              </w:rPr>
              <w:t xml:space="preserve"> </w:t>
            </w:r>
            <w:r>
              <w:t>настоящими Правилами,</w:t>
            </w:r>
            <w:r>
              <w:rPr>
                <w:spacing w:val="1"/>
              </w:rPr>
              <w:t xml:space="preserve"> </w:t>
            </w:r>
            <w:r>
              <w:t>осуществляется с</w:t>
            </w:r>
            <w:r>
              <w:rPr>
                <w:spacing w:val="1"/>
              </w:rPr>
              <w:t xml:space="preserve"> </w:t>
            </w:r>
            <w:r>
              <w:t>использованием личного</w:t>
            </w:r>
            <w:r>
              <w:rPr>
                <w:spacing w:val="1"/>
              </w:rPr>
              <w:t xml:space="preserve"> </w:t>
            </w:r>
            <w:r>
              <w:t>кабинета</w:t>
            </w:r>
            <w:r>
              <w:rPr>
                <w:spacing w:val="-2"/>
              </w:rPr>
              <w:t xml:space="preserve"> </w:t>
            </w:r>
            <w:r>
              <w:t>заявителя</w:t>
            </w:r>
          </w:p>
        </w:tc>
        <w:tc>
          <w:tcPr>
            <w:tcW w:w="2035" w:type="dxa"/>
          </w:tcPr>
          <w:p w:rsidR="00031796" w:rsidRDefault="00637299">
            <w:pPr>
              <w:pStyle w:val="TableParagraph"/>
              <w:spacing w:before="1"/>
              <w:ind w:left="109"/>
            </w:pPr>
            <w:r>
              <w:t>Электронная</w:t>
            </w:r>
          </w:p>
        </w:tc>
        <w:tc>
          <w:tcPr>
            <w:tcW w:w="1661" w:type="dxa"/>
          </w:tcPr>
          <w:p w:rsidR="00031796" w:rsidRDefault="00637299">
            <w:pPr>
              <w:pStyle w:val="TableParagraph"/>
              <w:spacing w:before="1" w:line="276" w:lineRule="auto"/>
              <w:ind w:left="105" w:right="258"/>
            </w:pPr>
            <w:r>
              <w:t>В течение 5</w:t>
            </w:r>
            <w:r>
              <w:rPr>
                <w:spacing w:val="1"/>
              </w:rPr>
              <w:t xml:space="preserve"> </w:t>
            </w:r>
            <w:r>
              <w:t>рабочих дней</w:t>
            </w:r>
            <w:r>
              <w:rPr>
                <w:spacing w:val="-52"/>
              </w:rPr>
              <w:t xml:space="preserve"> </w:t>
            </w:r>
            <w:r>
              <w:t>со дня</w:t>
            </w:r>
            <w:r>
              <w:rPr>
                <w:spacing w:val="1"/>
              </w:rPr>
              <w:t xml:space="preserve"> </w:t>
            </w:r>
            <w:r>
              <w:t>размещения</w:t>
            </w:r>
            <w:r>
              <w:rPr>
                <w:spacing w:val="1"/>
              </w:rPr>
              <w:t xml:space="preserve"> </w:t>
            </w:r>
            <w:r>
              <w:t>сетевой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организацией</w:t>
            </w:r>
            <w:r>
              <w:rPr>
                <w:spacing w:val="-52"/>
              </w:rPr>
              <w:t xml:space="preserve"> </w:t>
            </w:r>
            <w:r>
              <w:t>таких</w:t>
            </w:r>
            <w:r>
              <w:rPr>
                <w:spacing w:val="1"/>
              </w:rPr>
              <w:t xml:space="preserve"> </w:t>
            </w:r>
            <w:r>
              <w:t>документов</w:t>
            </w:r>
          </w:p>
          <w:p w:rsidR="00031796" w:rsidRDefault="00031796">
            <w:pPr>
              <w:pStyle w:val="TableParagraph"/>
              <w:rPr>
                <w:sz w:val="24"/>
              </w:rPr>
            </w:pPr>
          </w:p>
          <w:p w:rsidR="00031796" w:rsidRDefault="00031796">
            <w:pPr>
              <w:pStyle w:val="TableParagraph"/>
              <w:rPr>
                <w:sz w:val="24"/>
              </w:rPr>
            </w:pPr>
          </w:p>
          <w:p w:rsidR="00031796" w:rsidRDefault="00031796">
            <w:pPr>
              <w:pStyle w:val="TableParagraph"/>
              <w:rPr>
                <w:sz w:val="24"/>
              </w:rPr>
            </w:pPr>
          </w:p>
          <w:p w:rsidR="00031796" w:rsidRDefault="00031796">
            <w:pPr>
              <w:pStyle w:val="TableParagraph"/>
              <w:rPr>
                <w:sz w:val="24"/>
              </w:rPr>
            </w:pPr>
          </w:p>
          <w:p w:rsidR="00031796" w:rsidRDefault="00031796">
            <w:pPr>
              <w:pStyle w:val="TableParagraph"/>
              <w:rPr>
                <w:sz w:val="24"/>
              </w:rPr>
            </w:pPr>
          </w:p>
          <w:p w:rsidR="00031796" w:rsidRDefault="00031796">
            <w:pPr>
              <w:pStyle w:val="TableParagraph"/>
              <w:rPr>
                <w:sz w:val="24"/>
              </w:rPr>
            </w:pPr>
          </w:p>
          <w:p w:rsidR="00031796" w:rsidRDefault="00031796">
            <w:pPr>
              <w:pStyle w:val="TableParagraph"/>
              <w:spacing w:before="3"/>
              <w:rPr>
                <w:sz w:val="25"/>
              </w:rPr>
            </w:pPr>
          </w:p>
          <w:p w:rsidR="00031796" w:rsidRDefault="00637299">
            <w:pPr>
              <w:pStyle w:val="TableParagraph"/>
              <w:spacing w:line="237" w:lineRule="auto"/>
              <w:ind w:left="105" w:right="200"/>
            </w:pPr>
            <w:r>
              <w:t>В течение 10</w:t>
            </w:r>
            <w:r>
              <w:rPr>
                <w:spacing w:val="1"/>
              </w:rPr>
              <w:t xml:space="preserve"> </w:t>
            </w:r>
            <w:r>
              <w:t>рабочих дней</w:t>
            </w:r>
            <w:r>
              <w:rPr>
                <w:spacing w:val="1"/>
              </w:rPr>
              <w:t xml:space="preserve"> </w:t>
            </w:r>
            <w:r>
              <w:t>со дня</w:t>
            </w:r>
            <w:r>
              <w:rPr>
                <w:spacing w:val="1"/>
              </w:rPr>
              <w:t xml:space="preserve"> </w:t>
            </w:r>
            <w:r>
              <w:t>получения</w:t>
            </w:r>
            <w:r>
              <w:rPr>
                <w:spacing w:val="1"/>
              </w:rPr>
              <w:t xml:space="preserve"> </w:t>
            </w:r>
            <w:r>
              <w:t>такого</w:t>
            </w:r>
            <w:r>
              <w:rPr>
                <w:spacing w:val="1"/>
              </w:rPr>
              <w:t xml:space="preserve"> </w:t>
            </w:r>
            <w:r>
              <w:t>требования от</w:t>
            </w:r>
            <w:r>
              <w:rPr>
                <w:spacing w:val="-53"/>
              </w:rPr>
              <w:t xml:space="preserve"> </w:t>
            </w:r>
            <w:r>
              <w:t>заявителя</w:t>
            </w:r>
          </w:p>
        </w:tc>
        <w:tc>
          <w:tcPr>
            <w:tcW w:w="2328" w:type="dxa"/>
          </w:tcPr>
          <w:p w:rsidR="00031796" w:rsidRDefault="00637299">
            <w:pPr>
              <w:pStyle w:val="TableParagraph"/>
              <w:spacing w:line="235" w:lineRule="exact"/>
              <w:ind w:left="109"/>
            </w:pPr>
            <w:r>
              <w:t>п.105</w:t>
            </w:r>
            <w:r>
              <w:rPr>
                <w:spacing w:val="-3"/>
              </w:rPr>
              <w:t xml:space="preserve"> </w:t>
            </w:r>
            <w:r>
              <w:t>Правил</w:t>
            </w:r>
            <w:r>
              <w:rPr>
                <w:spacing w:val="-2"/>
              </w:rPr>
              <w:t xml:space="preserve"> </w:t>
            </w:r>
            <w:r>
              <w:t>ТП</w:t>
            </w:r>
          </w:p>
        </w:tc>
      </w:tr>
      <w:tr w:rsidR="00031796">
        <w:trPr>
          <w:trHeight w:val="1506"/>
        </w:trPr>
        <w:tc>
          <w:tcPr>
            <w:tcW w:w="509" w:type="dxa"/>
          </w:tcPr>
          <w:p w:rsidR="00031796" w:rsidRDefault="00031796">
            <w:pPr>
              <w:pStyle w:val="TableParagraph"/>
            </w:pPr>
          </w:p>
        </w:tc>
        <w:tc>
          <w:tcPr>
            <w:tcW w:w="2362" w:type="dxa"/>
            <w:vMerge/>
            <w:tcBorders>
              <w:top w:val="nil"/>
              <w:bottom w:val="single" w:sz="8" w:space="0" w:color="4F81BD"/>
            </w:tcBorders>
          </w:tcPr>
          <w:p w:rsidR="00031796" w:rsidRDefault="00031796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</w:tcPr>
          <w:p w:rsidR="00031796" w:rsidRDefault="00637299">
            <w:pPr>
              <w:pStyle w:val="TableParagraph"/>
              <w:spacing w:line="242" w:lineRule="auto"/>
              <w:ind w:left="109" w:right="94"/>
              <w:jc w:val="both"/>
            </w:pPr>
            <w:r>
              <w:t>Оплата</w:t>
            </w:r>
            <w:r>
              <w:rPr>
                <w:spacing w:val="1"/>
              </w:rPr>
              <w:t xml:space="preserve"> </w:t>
            </w:r>
            <w:r>
              <w:t>заявителем</w:t>
            </w:r>
            <w:r>
              <w:rPr>
                <w:spacing w:val="-52"/>
              </w:rPr>
              <w:t xml:space="preserve"> </w:t>
            </w:r>
            <w:r>
              <w:t>счета</w:t>
            </w:r>
            <w:r>
              <w:rPr>
                <w:spacing w:val="1"/>
              </w:rPr>
              <w:t xml:space="preserve"> </w:t>
            </w:r>
            <w:r>
              <w:t>выставленного</w:t>
            </w:r>
            <w:r>
              <w:rPr>
                <w:spacing w:val="-52"/>
              </w:rPr>
              <w:t xml:space="preserve"> </w:t>
            </w:r>
            <w:r w:rsidR="00DF090D" w:rsidRPr="00DF090D">
              <w:t>АО «</w:t>
            </w:r>
            <w:proofErr w:type="spellStart"/>
            <w:r w:rsidR="00DF090D" w:rsidRPr="00DF090D">
              <w:t>Чеченэнерго</w:t>
            </w:r>
            <w:proofErr w:type="spellEnd"/>
            <w:r w:rsidR="00DF090D" w:rsidRPr="00DF090D">
              <w:t>»</w:t>
            </w:r>
          </w:p>
        </w:tc>
        <w:tc>
          <w:tcPr>
            <w:tcW w:w="3235" w:type="dxa"/>
          </w:tcPr>
          <w:p w:rsidR="00031796" w:rsidRDefault="00637299">
            <w:pPr>
              <w:pStyle w:val="TableParagraph"/>
              <w:spacing w:line="242" w:lineRule="auto"/>
              <w:ind w:left="104" w:right="309"/>
            </w:pPr>
            <w:r>
              <w:rPr>
                <w:b/>
                <w:color w:val="548DD4"/>
              </w:rPr>
              <w:t>2.3.</w:t>
            </w:r>
            <w:r>
              <w:rPr>
                <w:b/>
                <w:color w:val="548DD4"/>
                <w:spacing w:val="1"/>
              </w:rPr>
              <w:t xml:space="preserve"> </w:t>
            </w:r>
            <w:r>
              <w:t>Заявитель оплачивает</w:t>
            </w:r>
            <w:r>
              <w:rPr>
                <w:spacing w:val="1"/>
              </w:rPr>
              <w:t xml:space="preserve"> </w:t>
            </w:r>
            <w:r>
              <w:t xml:space="preserve">выставленный </w:t>
            </w:r>
            <w:r w:rsidR="00DF090D" w:rsidRPr="00DF090D">
              <w:t>АО «</w:t>
            </w:r>
            <w:proofErr w:type="spellStart"/>
            <w:r w:rsidR="00DF090D" w:rsidRPr="00DF090D">
              <w:t>Чеченэнерго</w:t>
            </w:r>
            <w:proofErr w:type="spellEnd"/>
            <w:r w:rsidR="00DF090D" w:rsidRPr="00DF090D">
              <w:t>»</w:t>
            </w:r>
            <w:r>
              <w:rPr>
                <w:spacing w:val="-2"/>
              </w:rPr>
              <w:t xml:space="preserve"> </w:t>
            </w:r>
            <w:r>
              <w:t>счет</w:t>
            </w:r>
          </w:p>
        </w:tc>
        <w:tc>
          <w:tcPr>
            <w:tcW w:w="2035" w:type="dxa"/>
          </w:tcPr>
          <w:p w:rsidR="00031796" w:rsidRDefault="00637299">
            <w:pPr>
              <w:pStyle w:val="TableParagraph"/>
              <w:spacing w:line="244" w:lineRule="exact"/>
              <w:ind w:left="109"/>
            </w:pPr>
            <w:r>
              <w:t>Электронная</w:t>
            </w:r>
          </w:p>
        </w:tc>
        <w:tc>
          <w:tcPr>
            <w:tcW w:w="1661" w:type="dxa"/>
          </w:tcPr>
          <w:p w:rsidR="00031796" w:rsidRDefault="00637299">
            <w:pPr>
              <w:pStyle w:val="TableParagraph"/>
              <w:spacing w:line="228" w:lineRule="exact"/>
              <w:ind w:left="105"/>
            </w:pPr>
            <w:r>
              <w:t>В течение 5</w:t>
            </w:r>
            <w:r>
              <w:rPr>
                <w:spacing w:val="1"/>
              </w:rPr>
              <w:t xml:space="preserve"> </w:t>
            </w:r>
            <w:r>
              <w:t>рабочих дней</w:t>
            </w:r>
            <w:r>
              <w:rPr>
                <w:spacing w:val="1"/>
              </w:rPr>
              <w:t xml:space="preserve"> </w:t>
            </w:r>
            <w:r>
              <w:t>со дня</w:t>
            </w:r>
            <w:r>
              <w:rPr>
                <w:spacing w:val="1"/>
              </w:rPr>
              <w:t xml:space="preserve"> </w:t>
            </w:r>
            <w:r>
              <w:t>выставления</w:t>
            </w:r>
            <w:r>
              <w:rPr>
                <w:spacing w:val="1"/>
              </w:rPr>
              <w:t xml:space="preserve"> </w:t>
            </w:r>
            <w:r w:rsidR="00DF090D" w:rsidRPr="00DF090D">
              <w:t>АО «</w:t>
            </w:r>
            <w:proofErr w:type="spellStart"/>
            <w:r w:rsidR="00DF090D" w:rsidRPr="00DF090D">
              <w:t>Чеченэнерго»</w:t>
            </w:r>
            <w:r w:rsidR="00DF090D">
              <w:t xml:space="preserve"> </w:t>
            </w:r>
            <w:r>
              <w:t>счет</w:t>
            </w:r>
            <w:proofErr w:type="spellEnd"/>
            <w:r>
              <w:t>а</w:t>
            </w:r>
          </w:p>
        </w:tc>
        <w:tc>
          <w:tcPr>
            <w:tcW w:w="2328" w:type="dxa"/>
            <w:vMerge w:val="restart"/>
            <w:tcBorders>
              <w:bottom w:val="single" w:sz="8" w:space="0" w:color="4F81BD"/>
            </w:tcBorders>
          </w:tcPr>
          <w:p w:rsidR="00031796" w:rsidRDefault="00637299">
            <w:pPr>
              <w:pStyle w:val="TableParagraph"/>
              <w:spacing w:line="244" w:lineRule="exact"/>
              <w:ind w:left="109"/>
            </w:pPr>
            <w:r>
              <w:t>П.106</w:t>
            </w:r>
            <w:r>
              <w:rPr>
                <w:spacing w:val="-3"/>
              </w:rPr>
              <w:t xml:space="preserve"> </w:t>
            </w:r>
            <w:r>
              <w:t>Правил</w:t>
            </w:r>
            <w:r>
              <w:rPr>
                <w:spacing w:val="-3"/>
              </w:rPr>
              <w:t xml:space="preserve"> </w:t>
            </w:r>
            <w:r>
              <w:t>ТП</w:t>
            </w:r>
          </w:p>
        </w:tc>
      </w:tr>
      <w:tr w:rsidR="00031796">
        <w:trPr>
          <w:trHeight w:val="1266"/>
        </w:trPr>
        <w:tc>
          <w:tcPr>
            <w:tcW w:w="509" w:type="dxa"/>
          </w:tcPr>
          <w:p w:rsidR="00031796" w:rsidRDefault="00031796">
            <w:pPr>
              <w:pStyle w:val="TableParagraph"/>
            </w:pPr>
          </w:p>
        </w:tc>
        <w:tc>
          <w:tcPr>
            <w:tcW w:w="2362" w:type="dxa"/>
            <w:vMerge/>
            <w:tcBorders>
              <w:top w:val="nil"/>
              <w:bottom w:val="single" w:sz="8" w:space="0" w:color="4F81BD"/>
            </w:tcBorders>
          </w:tcPr>
          <w:p w:rsidR="00031796" w:rsidRDefault="00031796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</w:tcPr>
          <w:p w:rsidR="00031796" w:rsidRDefault="00031796">
            <w:pPr>
              <w:pStyle w:val="TableParagraph"/>
            </w:pPr>
          </w:p>
        </w:tc>
        <w:tc>
          <w:tcPr>
            <w:tcW w:w="3235" w:type="dxa"/>
          </w:tcPr>
          <w:p w:rsidR="00031796" w:rsidRDefault="00637299">
            <w:pPr>
              <w:pStyle w:val="TableParagraph"/>
              <w:spacing w:before="5"/>
              <w:ind w:left="104" w:right="97"/>
              <w:jc w:val="both"/>
            </w:pPr>
            <w:r>
              <w:rPr>
                <w:b/>
                <w:color w:val="548DD4"/>
              </w:rPr>
              <w:t>2.3.1.</w:t>
            </w:r>
            <w:r>
              <w:rPr>
                <w:b/>
                <w:color w:val="548DD4"/>
                <w:spacing w:val="1"/>
              </w:rPr>
              <w:t xml:space="preserve"> </w:t>
            </w:r>
            <w:r>
              <w:t>Уведомление</w:t>
            </w:r>
            <w:r>
              <w:rPr>
                <w:spacing w:val="1"/>
              </w:rPr>
              <w:t xml:space="preserve"> </w:t>
            </w:r>
            <w:r>
              <w:t>субъекта</w:t>
            </w:r>
            <w:r>
              <w:rPr>
                <w:spacing w:val="1"/>
              </w:rPr>
              <w:t xml:space="preserve"> </w:t>
            </w:r>
            <w:r>
              <w:t>розничного</w:t>
            </w:r>
            <w:r>
              <w:rPr>
                <w:spacing w:val="1"/>
              </w:rPr>
              <w:t xml:space="preserve"> </w:t>
            </w:r>
            <w:r>
              <w:t>рынка,</w:t>
            </w:r>
            <w:r>
              <w:rPr>
                <w:spacing w:val="55"/>
              </w:rPr>
              <w:t xml:space="preserve"> </w:t>
            </w:r>
            <w:r>
              <w:t>указанного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заявке</w:t>
            </w:r>
            <w:r>
              <w:rPr>
                <w:spacing w:val="-1"/>
              </w:rPr>
              <w:t xml:space="preserve"> </w:t>
            </w:r>
            <w:r>
              <w:t>об</w:t>
            </w:r>
            <w:r>
              <w:rPr>
                <w:spacing w:val="-2"/>
              </w:rPr>
              <w:t xml:space="preserve"> </w:t>
            </w:r>
            <w:r>
              <w:t>оплате</w:t>
            </w:r>
            <w:r>
              <w:rPr>
                <w:spacing w:val="-1"/>
              </w:rPr>
              <w:t xml:space="preserve"> </w:t>
            </w:r>
            <w:r>
              <w:t>счета</w:t>
            </w:r>
          </w:p>
        </w:tc>
        <w:tc>
          <w:tcPr>
            <w:tcW w:w="2035" w:type="dxa"/>
          </w:tcPr>
          <w:p w:rsidR="00031796" w:rsidRDefault="00031796">
            <w:pPr>
              <w:pStyle w:val="TableParagraph"/>
            </w:pPr>
          </w:p>
        </w:tc>
        <w:tc>
          <w:tcPr>
            <w:tcW w:w="1661" w:type="dxa"/>
          </w:tcPr>
          <w:p w:rsidR="00031796" w:rsidRDefault="00637299">
            <w:pPr>
              <w:pStyle w:val="TableParagraph"/>
              <w:spacing w:before="5"/>
              <w:ind w:left="105" w:right="140"/>
            </w:pPr>
            <w:r>
              <w:t>не позднее</w:t>
            </w:r>
            <w:r>
              <w:rPr>
                <w:spacing w:val="1"/>
              </w:rPr>
              <w:t xml:space="preserve"> </w:t>
            </w:r>
            <w:r>
              <w:t>окончания</w:t>
            </w:r>
            <w:r>
              <w:rPr>
                <w:spacing w:val="1"/>
              </w:rPr>
              <w:t xml:space="preserve"> </w:t>
            </w:r>
            <w:r>
              <w:t>рабочего дня,</w:t>
            </w:r>
            <w:r>
              <w:rPr>
                <w:spacing w:val="1"/>
              </w:rPr>
              <w:t xml:space="preserve"> </w:t>
            </w:r>
            <w:r>
              <w:t>следующего</w:t>
            </w:r>
            <w:r>
              <w:rPr>
                <w:spacing w:val="-13"/>
              </w:rPr>
              <w:t xml:space="preserve"> </w:t>
            </w:r>
            <w:r>
              <w:t>за</w:t>
            </w:r>
          </w:p>
          <w:p w:rsidR="00031796" w:rsidRDefault="00637299">
            <w:pPr>
              <w:pStyle w:val="TableParagraph"/>
              <w:spacing w:before="1" w:line="228" w:lineRule="exact"/>
              <w:ind w:left="105"/>
            </w:pPr>
            <w:r>
              <w:t>днем</w:t>
            </w:r>
          </w:p>
        </w:tc>
        <w:tc>
          <w:tcPr>
            <w:tcW w:w="2328" w:type="dxa"/>
            <w:vMerge/>
            <w:tcBorders>
              <w:top w:val="nil"/>
              <w:bottom w:val="single" w:sz="8" w:space="0" w:color="4F81BD"/>
            </w:tcBorders>
          </w:tcPr>
          <w:p w:rsidR="00031796" w:rsidRDefault="00031796">
            <w:pPr>
              <w:rPr>
                <w:sz w:val="2"/>
                <w:szCs w:val="2"/>
              </w:rPr>
            </w:pPr>
          </w:p>
        </w:tc>
      </w:tr>
    </w:tbl>
    <w:p w:rsidR="00031796" w:rsidRDefault="00031796">
      <w:pPr>
        <w:rPr>
          <w:sz w:val="2"/>
          <w:szCs w:val="2"/>
        </w:rPr>
        <w:sectPr w:rsidR="00031796">
          <w:pgSz w:w="16840" w:h="11910" w:orient="landscape"/>
          <w:pgMar w:top="1100" w:right="620" w:bottom="280" w:left="1480" w:header="721" w:footer="0" w:gutter="0"/>
          <w:cols w:space="720"/>
        </w:sectPr>
      </w:pPr>
    </w:p>
    <w:p w:rsidR="00031796" w:rsidRDefault="00031796">
      <w:pPr>
        <w:pStyle w:val="a3"/>
        <w:spacing w:before="9"/>
        <w:rPr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2362"/>
        <w:gridCol w:w="2376"/>
        <w:gridCol w:w="3235"/>
        <w:gridCol w:w="2035"/>
        <w:gridCol w:w="1661"/>
        <w:gridCol w:w="2328"/>
      </w:tblGrid>
      <w:tr w:rsidR="00031796">
        <w:trPr>
          <w:trHeight w:val="762"/>
        </w:trPr>
        <w:tc>
          <w:tcPr>
            <w:tcW w:w="509" w:type="dxa"/>
          </w:tcPr>
          <w:p w:rsidR="00031796" w:rsidRDefault="00031796">
            <w:pPr>
              <w:pStyle w:val="TableParagraph"/>
            </w:pPr>
          </w:p>
        </w:tc>
        <w:tc>
          <w:tcPr>
            <w:tcW w:w="2362" w:type="dxa"/>
            <w:vMerge w:val="restart"/>
            <w:tcBorders>
              <w:top w:val="single" w:sz="8" w:space="0" w:color="4F81BD"/>
            </w:tcBorders>
          </w:tcPr>
          <w:p w:rsidR="00031796" w:rsidRDefault="00031796">
            <w:pPr>
              <w:pStyle w:val="TableParagraph"/>
            </w:pPr>
          </w:p>
        </w:tc>
        <w:tc>
          <w:tcPr>
            <w:tcW w:w="2376" w:type="dxa"/>
          </w:tcPr>
          <w:p w:rsidR="00031796" w:rsidRDefault="00031796">
            <w:pPr>
              <w:pStyle w:val="TableParagraph"/>
            </w:pPr>
          </w:p>
        </w:tc>
        <w:tc>
          <w:tcPr>
            <w:tcW w:w="3235" w:type="dxa"/>
          </w:tcPr>
          <w:p w:rsidR="00031796" w:rsidRDefault="00031796">
            <w:pPr>
              <w:pStyle w:val="TableParagraph"/>
            </w:pPr>
          </w:p>
        </w:tc>
        <w:tc>
          <w:tcPr>
            <w:tcW w:w="2035" w:type="dxa"/>
          </w:tcPr>
          <w:p w:rsidR="00031796" w:rsidRDefault="00031796">
            <w:pPr>
              <w:pStyle w:val="TableParagraph"/>
            </w:pPr>
          </w:p>
        </w:tc>
        <w:tc>
          <w:tcPr>
            <w:tcW w:w="1661" w:type="dxa"/>
          </w:tcPr>
          <w:p w:rsidR="00031796" w:rsidRDefault="00637299">
            <w:pPr>
              <w:pStyle w:val="TableParagraph"/>
              <w:spacing w:before="7" w:line="237" w:lineRule="auto"/>
              <w:ind w:left="105" w:right="343"/>
            </w:pPr>
            <w:r>
              <w:rPr>
                <w:spacing w:val="-1"/>
              </w:rPr>
              <w:t>поступления</w:t>
            </w:r>
            <w:r>
              <w:rPr>
                <w:spacing w:val="-52"/>
              </w:rPr>
              <w:t xml:space="preserve"> </w:t>
            </w:r>
            <w:r>
              <w:t>сведений</w:t>
            </w:r>
            <w:r>
              <w:rPr>
                <w:spacing w:val="-4"/>
              </w:rPr>
              <w:t xml:space="preserve"> </w:t>
            </w:r>
            <w:r>
              <w:t>об</w:t>
            </w:r>
          </w:p>
          <w:p w:rsidR="00031796" w:rsidRDefault="00637299">
            <w:pPr>
              <w:pStyle w:val="TableParagraph"/>
              <w:spacing w:before="1" w:line="233" w:lineRule="exact"/>
              <w:ind w:left="105"/>
            </w:pPr>
            <w:r>
              <w:t>оплате</w:t>
            </w:r>
            <w:r>
              <w:rPr>
                <w:spacing w:val="-4"/>
              </w:rPr>
              <w:t xml:space="preserve"> </w:t>
            </w:r>
            <w:r>
              <w:t>счета</w:t>
            </w:r>
          </w:p>
        </w:tc>
        <w:tc>
          <w:tcPr>
            <w:tcW w:w="2328" w:type="dxa"/>
            <w:vMerge w:val="restart"/>
            <w:tcBorders>
              <w:top w:val="single" w:sz="8" w:space="0" w:color="4F81BD"/>
            </w:tcBorders>
          </w:tcPr>
          <w:p w:rsidR="00031796" w:rsidRDefault="00031796">
            <w:pPr>
              <w:pStyle w:val="TableParagraph"/>
            </w:pPr>
          </w:p>
        </w:tc>
      </w:tr>
      <w:tr w:rsidR="00031796">
        <w:trPr>
          <w:trHeight w:val="1276"/>
        </w:trPr>
        <w:tc>
          <w:tcPr>
            <w:tcW w:w="509" w:type="dxa"/>
          </w:tcPr>
          <w:p w:rsidR="00031796" w:rsidRDefault="00031796">
            <w:pPr>
              <w:pStyle w:val="TableParagraph"/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:rsidR="00031796" w:rsidRDefault="00031796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</w:tcPr>
          <w:p w:rsidR="00031796" w:rsidRDefault="00637299">
            <w:pPr>
              <w:pStyle w:val="TableParagraph"/>
              <w:spacing w:before="10"/>
              <w:ind w:left="109" w:right="105"/>
            </w:pPr>
            <w:r>
              <w:t>Несоблюдение</w:t>
            </w:r>
            <w:r>
              <w:rPr>
                <w:spacing w:val="1"/>
              </w:rPr>
              <w:t xml:space="preserve"> </w:t>
            </w:r>
            <w:r>
              <w:t>заявителем</w:t>
            </w:r>
            <w:r>
              <w:rPr>
                <w:spacing w:val="1"/>
              </w:rPr>
              <w:t xml:space="preserve"> </w:t>
            </w:r>
            <w:r>
              <w:t>обязанности по оплате</w:t>
            </w:r>
            <w:r>
              <w:rPr>
                <w:spacing w:val="-53"/>
              </w:rPr>
              <w:t xml:space="preserve"> </w:t>
            </w:r>
            <w:r>
              <w:t>выставленного</w:t>
            </w:r>
            <w:r>
              <w:rPr>
                <w:spacing w:val="-5"/>
              </w:rPr>
              <w:t xml:space="preserve"> </w:t>
            </w:r>
            <w:r>
              <w:t>счета</w:t>
            </w:r>
            <w:r>
              <w:rPr>
                <w:spacing w:val="-4"/>
              </w:rPr>
              <w:t xml:space="preserve"> </w:t>
            </w:r>
            <w:r>
              <w:t>в</w:t>
            </w:r>
          </w:p>
          <w:p w:rsidR="00031796" w:rsidRDefault="00637299">
            <w:pPr>
              <w:pStyle w:val="TableParagraph"/>
              <w:spacing w:before="1" w:line="233" w:lineRule="exact"/>
              <w:ind w:left="109"/>
            </w:pPr>
            <w:r>
              <w:t>установленный</w:t>
            </w:r>
            <w:r>
              <w:rPr>
                <w:spacing w:val="-5"/>
              </w:rPr>
              <w:t xml:space="preserve"> </w:t>
            </w:r>
            <w:r>
              <w:t>срок</w:t>
            </w:r>
          </w:p>
        </w:tc>
        <w:tc>
          <w:tcPr>
            <w:tcW w:w="3235" w:type="dxa"/>
          </w:tcPr>
          <w:p w:rsidR="00031796" w:rsidRDefault="00637299">
            <w:pPr>
              <w:pStyle w:val="TableParagraph"/>
              <w:spacing w:before="10"/>
              <w:ind w:left="104"/>
            </w:pPr>
            <w:r>
              <w:rPr>
                <w:b/>
                <w:color w:val="548DD4"/>
              </w:rPr>
              <w:t>2.3.2.</w:t>
            </w:r>
            <w:r>
              <w:rPr>
                <w:b/>
                <w:color w:val="548DD4"/>
                <w:spacing w:val="-5"/>
              </w:rPr>
              <w:t xml:space="preserve"> </w:t>
            </w:r>
            <w:r>
              <w:t>Аннулирование</w:t>
            </w:r>
            <w:r>
              <w:rPr>
                <w:spacing w:val="-5"/>
              </w:rPr>
              <w:t xml:space="preserve"> </w:t>
            </w:r>
            <w:r>
              <w:t>заявки</w:t>
            </w:r>
          </w:p>
        </w:tc>
        <w:tc>
          <w:tcPr>
            <w:tcW w:w="2035" w:type="dxa"/>
          </w:tcPr>
          <w:p w:rsidR="00031796" w:rsidRDefault="00031796">
            <w:pPr>
              <w:pStyle w:val="TableParagraph"/>
            </w:pPr>
          </w:p>
        </w:tc>
        <w:tc>
          <w:tcPr>
            <w:tcW w:w="1661" w:type="dxa"/>
          </w:tcPr>
          <w:p w:rsidR="00031796" w:rsidRDefault="00637299">
            <w:pPr>
              <w:pStyle w:val="TableParagraph"/>
              <w:spacing w:before="10"/>
              <w:ind w:left="105"/>
              <w:jc w:val="both"/>
            </w:pPr>
            <w:r>
              <w:t xml:space="preserve">По  </w:t>
            </w:r>
            <w:r>
              <w:rPr>
                <w:spacing w:val="36"/>
              </w:rPr>
              <w:t xml:space="preserve"> </w:t>
            </w:r>
            <w:r>
              <w:t>истечении</w:t>
            </w:r>
          </w:p>
          <w:p w:rsidR="00031796" w:rsidRDefault="00637299">
            <w:pPr>
              <w:pStyle w:val="TableParagraph"/>
              <w:spacing w:line="233" w:lineRule="exact"/>
              <w:ind w:left="105"/>
              <w:jc w:val="both"/>
            </w:pPr>
            <w:r>
              <w:t>5</w:t>
            </w:r>
            <w:r>
              <w:rPr>
                <w:spacing w:val="1"/>
              </w:rPr>
              <w:t xml:space="preserve"> </w:t>
            </w:r>
            <w:r>
              <w:t>дней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дня</w:t>
            </w:r>
            <w:r>
              <w:rPr>
                <w:spacing w:val="-52"/>
              </w:rPr>
              <w:t xml:space="preserve"> </w:t>
            </w:r>
            <w:r>
              <w:t>выставленного</w:t>
            </w:r>
            <w:r>
              <w:rPr>
                <w:spacing w:val="-53"/>
              </w:rPr>
              <w:t xml:space="preserve"> </w:t>
            </w:r>
            <w:r w:rsidR="00DF090D" w:rsidRPr="00DF090D">
              <w:t>АО «</w:t>
            </w:r>
            <w:proofErr w:type="spellStart"/>
            <w:r w:rsidR="00DF090D" w:rsidRPr="00DF090D">
              <w:t>Чеченэнерго</w:t>
            </w:r>
            <w:proofErr w:type="spellEnd"/>
            <w:r w:rsidR="00DF090D" w:rsidRPr="00DF090D">
              <w:t>»</w:t>
            </w:r>
            <w:r>
              <w:rPr>
                <w:spacing w:val="-3"/>
              </w:rPr>
              <w:t xml:space="preserve"> </w:t>
            </w:r>
            <w:r>
              <w:t>счета</w:t>
            </w:r>
          </w:p>
        </w:tc>
        <w:tc>
          <w:tcPr>
            <w:tcW w:w="2328" w:type="dxa"/>
            <w:vMerge/>
            <w:tcBorders>
              <w:top w:val="nil"/>
            </w:tcBorders>
          </w:tcPr>
          <w:p w:rsidR="00031796" w:rsidRDefault="00031796">
            <w:pPr>
              <w:rPr>
                <w:sz w:val="2"/>
                <w:szCs w:val="2"/>
              </w:rPr>
            </w:pPr>
          </w:p>
        </w:tc>
      </w:tr>
      <w:tr w:rsidR="00031796">
        <w:trPr>
          <w:trHeight w:val="1526"/>
        </w:trPr>
        <w:tc>
          <w:tcPr>
            <w:tcW w:w="509" w:type="dxa"/>
          </w:tcPr>
          <w:p w:rsidR="00031796" w:rsidRDefault="00031796">
            <w:pPr>
              <w:pStyle w:val="TableParagraph"/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:rsidR="00031796" w:rsidRDefault="00031796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</w:tcPr>
          <w:p w:rsidR="00031796" w:rsidRDefault="00031796">
            <w:pPr>
              <w:pStyle w:val="TableParagraph"/>
            </w:pPr>
          </w:p>
        </w:tc>
        <w:tc>
          <w:tcPr>
            <w:tcW w:w="3235" w:type="dxa"/>
          </w:tcPr>
          <w:p w:rsidR="00031796" w:rsidRDefault="00637299">
            <w:pPr>
              <w:pStyle w:val="TableParagraph"/>
              <w:ind w:left="104" w:right="230"/>
            </w:pPr>
            <w:r>
              <w:rPr>
                <w:b/>
                <w:color w:val="548DD4"/>
              </w:rPr>
              <w:t>2.3.2.1.</w:t>
            </w:r>
            <w:r>
              <w:rPr>
                <w:b/>
                <w:color w:val="548DD4"/>
                <w:spacing w:val="48"/>
              </w:rPr>
              <w:t xml:space="preserve"> </w:t>
            </w:r>
            <w:r>
              <w:t>Уведомление</w:t>
            </w:r>
            <w:r>
              <w:rPr>
                <w:spacing w:val="-3"/>
              </w:rPr>
              <w:t xml:space="preserve"> </w:t>
            </w:r>
            <w:r w:rsidR="00DF090D" w:rsidRPr="00DF090D">
              <w:t>АО «</w:t>
            </w:r>
            <w:proofErr w:type="spellStart"/>
            <w:r w:rsidR="00DF090D" w:rsidRPr="00DF090D">
              <w:t>Чеченэнерго</w:t>
            </w:r>
            <w:proofErr w:type="spellEnd"/>
            <w:r w:rsidR="00DF090D" w:rsidRPr="00DF090D">
              <w:t>»</w:t>
            </w:r>
            <w:r w:rsidR="00DF090D">
              <w:t xml:space="preserve"> </w:t>
            </w:r>
            <w:r>
              <w:t>субъекта</w:t>
            </w:r>
            <w:r>
              <w:rPr>
                <w:spacing w:val="1"/>
              </w:rPr>
              <w:t xml:space="preserve"> </w:t>
            </w:r>
            <w:r>
              <w:t>розничного рынка, указанного</w:t>
            </w:r>
            <w:r>
              <w:rPr>
                <w:spacing w:val="-52"/>
              </w:rPr>
              <w:t xml:space="preserve"> </w:t>
            </w:r>
            <w:r>
              <w:t>в заявке об аннулировании</w:t>
            </w:r>
            <w:r>
              <w:rPr>
                <w:spacing w:val="1"/>
              </w:rPr>
              <w:t xml:space="preserve"> </w:t>
            </w:r>
            <w:r>
              <w:t>заявки</w:t>
            </w:r>
          </w:p>
        </w:tc>
        <w:tc>
          <w:tcPr>
            <w:tcW w:w="2035" w:type="dxa"/>
          </w:tcPr>
          <w:p w:rsidR="00031796" w:rsidRDefault="00031796">
            <w:pPr>
              <w:pStyle w:val="TableParagraph"/>
            </w:pPr>
          </w:p>
        </w:tc>
        <w:tc>
          <w:tcPr>
            <w:tcW w:w="1661" w:type="dxa"/>
          </w:tcPr>
          <w:p w:rsidR="00031796" w:rsidRDefault="00637299">
            <w:pPr>
              <w:pStyle w:val="TableParagraph"/>
              <w:spacing w:before="10"/>
              <w:ind w:left="105" w:right="258"/>
            </w:pPr>
            <w:r>
              <w:t>в течение 2</w:t>
            </w:r>
            <w:r>
              <w:rPr>
                <w:spacing w:val="1"/>
              </w:rPr>
              <w:t xml:space="preserve"> </w:t>
            </w:r>
            <w:r>
              <w:t>рабочих дней</w:t>
            </w:r>
            <w:r>
              <w:rPr>
                <w:spacing w:val="-53"/>
              </w:rPr>
              <w:t xml:space="preserve"> </w:t>
            </w:r>
            <w:r>
              <w:t>со дня</w:t>
            </w:r>
            <w:r>
              <w:rPr>
                <w:spacing w:val="1"/>
              </w:rPr>
              <w:t xml:space="preserve"> </w:t>
            </w:r>
            <w:r>
              <w:t>истечения</w:t>
            </w:r>
            <w:r>
              <w:rPr>
                <w:spacing w:val="1"/>
              </w:rPr>
              <w:t xml:space="preserve"> </w:t>
            </w:r>
            <w:r>
              <w:t>срока</w:t>
            </w:r>
            <w:r>
              <w:rPr>
                <w:spacing w:val="-6"/>
              </w:rPr>
              <w:t xml:space="preserve"> </w:t>
            </w:r>
            <w:r>
              <w:t>оплаты</w:t>
            </w:r>
          </w:p>
          <w:p w:rsidR="00031796" w:rsidRDefault="00637299">
            <w:pPr>
              <w:pStyle w:val="TableParagraph"/>
              <w:spacing w:line="231" w:lineRule="exact"/>
              <w:ind w:left="105"/>
            </w:pPr>
            <w:r>
              <w:t>счета</w:t>
            </w:r>
          </w:p>
        </w:tc>
        <w:tc>
          <w:tcPr>
            <w:tcW w:w="2328" w:type="dxa"/>
            <w:vMerge/>
            <w:tcBorders>
              <w:top w:val="nil"/>
            </w:tcBorders>
          </w:tcPr>
          <w:p w:rsidR="00031796" w:rsidRDefault="00031796">
            <w:pPr>
              <w:rPr>
                <w:sz w:val="2"/>
                <w:szCs w:val="2"/>
              </w:rPr>
            </w:pPr>
          </w:p>
        </w:tc>
      </w:tr>
      <w:tr w:rsidR="00031796">
        <w:trPr>
          <w:trHeight w:val="2130"/>
        </w:trPr>
        <w:tc>
          <w:tcPr>
            <w:tcW w:w="509" w:type="dxa"/>
          </w:tcPr>
          <w:p w:rsidR="00031796" w:rsidRDefault="00637299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  <w:color w:val="548DD4"/>
              </w:rPr>
              <w:t>3</w:t>
            </w:r>
          </w:p>
        </w:tc>
        <w:tc>
          <w:tcPr>
            <w:tcW w:w="2362" w:type="dxa"/>
            <w:vMerge w:val="restart"/>
          </w:tcPr>
          <w:p w:rsidR="00031796" w:rsidRDefault="00637299">
            <w:pPr>
              <w:pStyle w:val="TableParagraph"/>
              <w:spacing w:before="1"/>
              <w:ind w:left="105" w:right="309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сторонами договора</w:t>
            </w:r>
            <w:r>
              <w:rPr>
                <w:spacing w:val="-52"/>
              </w:rPr>
              <w:t xml:space="preserve"> </w:t>
            </w:r>
            <w:r>
              <w:t>мероприятий по</w:t>
            </w:r>
            <w:r>
              <w:rPr>
                <w:spacing w:val="1"/>
              </w:rPr>
              <w:t xml:space="preserve"> </w:t>
            </w:r>
            <w:r>
              <w:t>технологическому</w:t>
            </w:r>
            <w:r>
              <w:rPr>
                <w:spacing w:val="1"/>
              </w:rPr>
              <w:t xml:space="preserve"> </w:t>
            </w:r>
            <w:r>
              <w:t>присоединению,</w:t>
            </w:r>
            <w:r>
              <w:rPr>
                <w:spacing w:val="1"/>
              </w:rPr>
              <w:t xml:space="preserve"> </w:t>
            </w:r>
            <w:r>
              <w:t>предусмотренных</w:t>
            </w:r>
            <w:r>
              <w:rPr>
                <w:spacing w:val="1"/>
              </w:rPr>
              <w:t xml:space="preserve"> </w:t>
            </w:r>
            <w:r>
              <w:t>условиями типового</w:t>
            </w:r>
            <w:r>
              <w:rPr>
                <w:spacing w:val="-52"/>
              </w:rPr>
              <w:t xml:space="preserve"> </w:t>
            </w:r>
            <w:r>
              <w:t>договора и ТУ.</w:t>
            </w:r>
            <w:r>
              <w:rPr>
                <w:spacing w:val="1"/>
              </w:rPr>
              <w:t xml:space="preserve"> </w:t>
            </w:r>
            <w:r>
              <w:t>Обеспечение</w:t>
            </w:r>
            <w:r>
              <w:rPr>
                <w:spacing w:val="-3"/>
              </w:rPr>
              <w:t xml:space="preserve"> </w:t>
            </w:r>
            <w:r>
              <w:t>ПАО</w:t>
            </w:r>
          </w:p>
          <w:p w:rsidR="00031796" w:rsidRDefault="00637299">
            <w:pPr>
              <w:pStyle w:val="TableParagraph"/>
              <w:ind w:left="105" w:right="97"/>
            </w:pPr>
            <w:r>
              <w:t>«</w:t>
            </w:r>
            <w:r w:rsidR="00C75CBC">
              <w:t>Россети Северный Кавказ</w:t>
            </w:r>
            <w:r>
              <w:t>»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действиями заявителя</w:t>
            </w:r>
            <w:r>
              <w:rPr>
                <w:spacing w:val="1"/>
              </w:rPr>
              <w:t xml:space="preserve"> </w:t>
            </w:r>
            <w:r>
              <w:t>осуществить</w:t>
            </w:r>
            <w:r>
              <w:rPr>
                <w:spacing w:val="1"/>
              </w:rPr>
              <w:t xml:space="preserve"> </w:t>
            </w:r>
            <w:r>
              <w:t>фактическое</w:t>
            </w:r>
            <w:r>
              <w:rPr>
                <w:spacing w:val="1"/>
              </w:rPr>
              <w:t xml:space="preserve"> </w:t>
            </w:r>
            <w:r>
              <w:t>присоединение</w:t>
            </w:r>
            <w:r>
              <w:rPr>
                <w:spacing w:val="1"/>
              </w:rPr>
              <w:t xml:space="preserve"> </w:t>
            </w:r>
            <w:r>
              <w:t>объектов заявителя к</w:t>
            </w:r>
            <w:r>
              <w:rPr>
                <w:spacing w:val="1"/>
              </w:rPr>
              <w:t xml:space="preserve"> </w:t>
            </w:r>
            <w:r>
              <w:t>электрическим</w:t>
            </w:r>
            <w:r>
              <w:rPr>
                <w:spacing w:val="55"/>
              </w:rPr>
              <w:t xml:space="preserve"> </w:t>
            </w:r>
            <w:r>
              <w:t>сетям</w:t>
            </w:r>
            <w:r>
              <w:rPr>
                <w:spacing w:val="1"/>
              </w:rPr>
              <w:t xml:space="preserve"> </w:t>
            </w:r>
            <w:r>
              <w:t>и фактический прием</w:t>
            </w:r>
            <w:r>
              <w:rPr>
                <w:spacing w:val="1"/>
              </w:rPr>
              <w:t xml:space="preserve"> </w:t>
            </w:r>
            <w:r>
              <w:t>(подачу)</w:t>
            </w:r>
            <w:r>
              <w:rPr>
                <w:spacing w:val="55"/>
              </w:rPr>
              <w:t xml:space="preserve"> </w:t>
            </w:r>
            <w:r>
              <w:t>напряжения</w:t>
            </w:r>
            <w:r>
              <w:rPr>
                <w:spacing w:val="1"/>
              </w:rPr>
              <w:t xml:space="preserve"> </w:t>
            </w:r>
            <w:r>
              <w:t>и мощности для</w:t>
            </w:r>
            <w:r>
              <w:rPr>
                <w:spacing w:val="1"/>
              </w:rPr>
              <w:t xml:space="preserve"> </w:t>
            </w:r>
            <w:r>
              <w:t>потребления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энергопринимающими</w:t>
            </w:r>
          </w:p>
          <w:p w:rsidR="00031796" w:rsidRDefault="00637299">
            <w:pPr>
              <w:pStyle w:val="TableParagraph"/>
              <w:spacing w:before="2" w:line="228" w:lineRule="exact"/>
              <w:ind w:left="105"/>
            </w:pPr>
            <w:r>
              <w:t>устройствами</w:t>
            </w:r>
          </w:p>
        </w:tc>
        <w:tc>
          <w:tcPr>
            <w:tcW w:w="2376" w:type="dxa"/>
            <w:vMerge w:val="restart"/>
            <w:tcBorders>
              <w:bottom w:val="single" w:sz="8" w:space="0" w:color="4F81BD"/>
            </w:tcBorders>
          </w:tcPr>
          <w:p w:rsidR="00031796" w:rsidRDefault="00637299">
            <w:pPr>
              <w:pStyle w:val="TableParagraph"/>
              <w:spacing w:before="1"/>
              <w:ind w:left="109" w:right="327"/>
            </w:pPr>
            <w:r>
              <w:t>Осуществляется вне</w:t>
            </w:r>
            <w:r>
              <w:rPr>
                <w:spacing w:val="-52"/>
              </w:rPr>
              <w:t xml:space="preserve"> </w:t>
            </w:r>
            <w:r>
              <w:t>зависимости от</w:t>
            </w:r>
            <w:r>
              <w:rPr>
                <w:spacing w:val="1"/>
              </w:rPr>
              <w:t xml:space="preserve"> </w:t>
            </w:r>
            <w:r>
              <w:t>исполнения</w:t>
            </w:r>
            <w:r>
              <w:rPr>
                <w:spacing w:val="1"/>
              </w:rPr>
              <w:t xml:space="preserve"> </w:t>
            </w:r>
            <w:r>
              <w:t>обязательств</w:t>
            </w:r>
            <w:r>
              <w:rPr>
                <w:spacing w:val="1"/>
              </w:rPr>
              <w:t xml:space="preserve"> </w:t>
            </w:r>
            <w:r>
              <w:t>заявителем (за</w:t>
            </w:r>
            <w:r>
              <w:rPr>
                <w:spacing w:val="1"/>
              </w:rPr>
              <w:t xml:space="preserve"> </w:t>
            </w:r>
            <w:r>
              <w:t>исключением</w:t>
            </w:r>
            <w:r>
              <w:rPr>
                <w:spacing w:val="1"/>
              </w:rPr>
              <w:t xml:space="preserve"> </w:t>
            </w:r>
            <w:r>
              <w:t>обязательств по</w:t>
            </w:r>
            <w:r>
              <w:rPr>
                <w:spacing w:val="1"/>
              </w:rPr>
              <w:t xml:space="preserve"> </w:t>
            </w:r>
            <w:r>
              <w:t>оплате</w:t>
            </w:r>
            <w:r>
              <w:rPr>
                <w:spacing w:val="-2"/>
              </w:rPr>
              <w:t xml:space="preserve"> </w:t>
            </w:r>
            <w:r>
              <w:t>счета)</w:t>
            </w:r>
          </w:p>
        </w:tc>
        <w:tc>
          <w:tcPr>
            <w:tcW w:w="3235" w:type="dxa"/>
          </w:tcPr>
          <w:p w:rsidR="00031796" w:rsidRDefault="00637299">
            <w:pPr>
              <w:pStyle w:val="TableParagraph"/>
              <w:spacing w:before="1"/>
              <w:ind w:left="104" w:right="238"/>
            </w:pPr>
            <w:r>
              <w:rPr>
                <w:b/>
                <w:color w:val="548DD4"/>
              </w:rPr>
              <w:t xml:space="preserve">3.1. </w:t>
            </w:r>
            <w:r>
              <w:t xml:space="preserve">Разработка </w:t>
            </w:r>
            <w:r w:rsidR="00DF090D" w:rsidRPr="00DF090D">
              <w:t>АО «</w:t>
            </w:r>
            <w:proofErr w:type="spellStart"/>
            <w:r w:rsidR="00DF090D" w:rsidRPr="00DF090D">
              <w:t>Чеченэнерго</w:t>
            </w:r>
            <w:proofErr w:type="spellEnd"/>
            <w:r w:rsidR="00DF090D" w:rsidRPr="00DF090D">
              <w:t>»</w:t>
            </w:r>
            <w:r>
              <w:t xml:space="preserve"> проектной документации</w:t>
            </w:r>
            <w:r>
              <w:rPr>
                <w:spacing w:val="-53"/>
              </w:rPr>
              <w:t xml:space="preserve"> </w:t>
            </w:r>
            <w:r>
              <w:t>согласно обязательствам,</w:t>
            </w:r>
            <w:r>
              <w:rPr>
                <w:spacing w:val="1"/>
              </w:rPr>
              <w:t xml:space="preserve"> </w:t>
            </w:r>
            <w:r>
              <w:t>предусмотренным</w:t>
            </w:r>
            <w:r>
              <w:rPr>
                <w:spacing w:val="1"/>
              </w:rPr>
              <w:t xml:space="preserve"> </w:t>
            </w:r>
            <w:r>
              <w:t>техническими</w:t>
            </w:r>
            <w:r>
              <w:rPr>
                <w:spacing w:val="-3"/>
              </w:rPr>
              <w:t xml:space="preserve"> </w:t>
            </w:r>
            <w:r>
              <w:t>условиями</w:t>
            </w:r>
          </w:p>
        </w:tc>
        <w:tc>
          <w:tcPr>
            <w:tcW w:w="2035" w:type="dxa"/>
          </w:tcPr>
          <w:p w:rsidR="00031796" w:rsidRDefault="00031796">
            <w:pPr>
              <w:pStyle w:val="TableParagraph"/>
            </w:pPr>
          </w:p>
        </w:tc>
        <w:tc>
          <w:tcPr>
            <w:tcW w:w="1661" w:type="dxa"/>
            <w:tcBorders>
              <w:bottom w:val="single" w:sz="8" w:space="0" w:color="4F81BD"/>
            </w:tcBorders>
          </w:tcPr>
          <w:p w:rsidR="00031796" w:rsidRDefault="00637299">
            <w:pPr>
              <w:pStyle w:val="TableParagraph"/>
              <w:spacing w:before="1"/>
              <w:ind w:left="105" w:right="518"/>
            </w:pPr>
            <w:r>
              <w:t>В соотв. с</w:t>
            </w:r>
            <w:r>
              <w:rPr>
                <w:spacing w:val="1"/>
              </w:rPr>
              <w:t xml:space="preserve"> </w:t>
            </w:r>
            <w:r>
              <w:t>условиями</w:t>
            </w:r>
            <w:r>
              <w:rPr>
                <w:spacing w:val="-53"/>
              </w:rPr>
              <w:t xml:space="preserve"> </w:t>
            </w:r>
            <w:r>
              <w:t>договора</w:t>
            </w:r>
          </w:p>
        </w:tc>
        <w:tc>
          <w:tcPr>
            <w:tcW w:w="2328" w:type="dxa"/>
          </w:tcPr>
          <w:p w:rsidR="00031796" w:rsidRDefault="00637299">
            <w:pPr>
              <w:pStyle w:val="TableParagraph"/>
              <w:spacing w:before="1"/>
              <w:ind w:left="109"/>
            </w:pPr>
            <w:r>
              <w:t>П.</w:t>
            </w:r>
            <w:r>
              <w:rPr>
                <w:spacing w:val="-2"/>
              </w:rPr>
              <w:t xml:space="preserve"> </w:t>
            </w:r>
            <w:r>
              <w:t>16,</w:t>
            </w:r>
            <w:r>
              <w:rPr>
                <w:spacing w:val="-1"/>
              </w:rPr>
              <w:t xml:space="preserve"> </w:t>
            </w:r>
            <w:r>
              <w:t>18</w:t>
            </w:r>
            <w:r>
              <w:rPr>
                <w:spacing w:val="-2"/>
              </w:rPr>
              <w:t xml:space="preserve"> </w:t>
            </w:r>
            <w:r>
              <w:t>Правил</w:t>
            </w:r>
            <w:r>
              <w:rPr>
                <w:spacing w:val="-2"/>
              </w:rPr>
              <w:t xml:space="preserve"> </w:t>
            </w:r>
            <w:r>
              <w:t>ТП</w:t>
            </w:r>
          </w:p>
        </w:tc>
      </w:tr>
      <w:tr w:rsidR="00031796">
        <w:trPr>
          <w:trHeight w:val="3666"/>
        </w:trPr>
        <w:tc>
          <w:tcPr>
            <w:tcW w:w="509" w:type="dxa"/>
          </w:tcPr>
          <w:p w:rsidR="00031796" w:rsidRDefault="00031796">
            <w:pPr>
              <w:pStyle w:val="TableParagraph"/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:rsidR="00031796" w:rsidRDefault="00031796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  <w:vMerge/>
            <w:tcBorders>
              <w:top w:val="nil"/>
              <w:bottom w:val="single" w:sz="8" w:space="0" w:color="4F81BD"/>
            </w:tcBorders>
          </w:tcPr>
          <w:p w:rsidR="00031796" w:rsidRDefault="00031796">
            <w:pPr>
              <w:rPr>
                <w:sz w:val="2"/>
                <w:szCs w:val="2"/>
              </w:rPr>
            </w:pPr>
          </w:p>
        </w:tc>
        <w:tc>
          <w:tcPr>
            <w:tcW w:w="3235" w:type="dxa"/>
          </w:tcPr>
          <w:p w:rsidR="00031796" w:rsidRDefault="00637299">
            <w:pPr>
              <w:pStyle w:val="TableParagraph"/>
              <w:spacing w:before="5"/>
              <w:ind w:left="104" w:right="99"/>
            </w:pPr>
            <w:r>
              <w:rPr>
                <w:b/>
                <w:color w:val="548DD4"/>
              </w:rPr>
              <w:t xml:space="preserve">3.2. </w:t>
            </w:r>
            <w:r>
              <w:t xml:space="preserve">Выполнение </w:t>
            </w:r>
            <w:r w:rsidR="00DF090D" w:rsidRPr="00DF090D">
              <w:t>АО «</w:t>
            </w:r>
            <w:proofErr w:type="spellStart"/>
            <w:r w:rsidR="00DF090D" w:rsidRPr="00DF090D">
              <w:t>Чеченэнерго</w:t>
            </w:r>
            <w:proofErr w:type="spellEnd"/>
            <w:r w:rsidR="00DF090D" w:rsidRPr="00DF090D">
              <w:t>»</w:t>
            </w:r>
            <w:r w:rsidR="00DF090D">
              <w:t xml:space="preserve"> </w:t>
            </w:r>
            <w:r>
              <w:t>технических условий</w:t>
            </w:r>
            <w:r>
              <w:rPr>
                <w:spacing w:val="1"/>
              </w:rPr>
              <w:t xml:space="preserve"> </w:t>
            </w:r>
            <w:r>
              <w:t>включая</w:t>
            </w:r>
            <w:r>
              <w:rPr>
                <w:spacing w:val="1"/>
              </w:rPr>
              <w:t xml:space="preserve"> </w:t>
            </w:r>
            <w:r>
              <w:t>установку и допуск в</w:t>
            </w:r>
            <w:r>
              <w:rPr>
                <w:spacing w:val="1"/>
              </w:rPr>
              <w:t xml:space="preserve"> </w:t>
            </w:r>
            <w:r>
              <w:t>эксплуатацию приборов учета</w:t>
            </w:r>
            <w:r>
              <w:rPr>
                <w:spacing w:val="1"/>
              </w:rPr>
              <w:t xml:space="preserve"> </w:t>
            </w:r>
            <w:r>
              <w:t>электрической энергии и</w:t>
            </w:r>
            <w:r>
              <w:rPr>
                <w:spacing w:val="1"/>
              </w:rPr>
              <w:t xml:space="preserve"> </w:t>
            </w:r>
            <w:r>
              <w:t>мощности</w:t>
            </w:r>
          </w:p>
        </w:tc>
        <w:tc>
          <w:tcPr>
            <w:tcW w:w="2035" w:type="dxa"/>
          </w:tcPr>
          <w:p w:rsidR="00031796" w:rsidRDefault="00031796">
            <w:pPr>
              <w:pStyle w:val="TableParagraph"/>
            </w:pPr>
          </w:p>
        </w:tc>
        <w:tc>
          <w:tcPr>
            <w:tcW w:w="1661" w:type="dxa"/>
            <w:tcBorders>
              <w:top w:val="single" w:sz="8" w:space="0" w:color="4F81BD"/>
            </w:tcBorders>
          </w:tcPr>
          <w:p w:rsidR="00031796" w:rsidRDefault="00637299">
            <w:pPr>
              <w:pStyle w:val="TableParagraph"/>
              <w:spacing w:before="5"/>
              <w:ind w:left="105" w:right="518"/>
            </w:pPr>
            <w:r>
              <w:t>В соотв. с</w:t>
            </w:r>
            <w:r>
              <w:rPr>
                <w:spacing w:val="1"/>
              </w:rPr>
              <w:t xml:space="preserve"> </w:t>
            </w:r>
            <w:r>
              <w:t>условиями</w:t>
            </w:r>
            <w:r>
              <w:rPr>
                <w:spacing w:val="-53"/>
              </w:rPr>
              <w:t xml:space="preserve"> </w:t>
            </w:r>
            <w:r>
              <w:t>договора</w:t>
            </w:r>
          </w:p>
        </w:tc>
        <w:tc>
          <w:tcPr>
            <w:tcW w:w="2328" w:type="dxa"/>
          </w:tcPr>
          <w:p w:rsidR="00031796" w:rsidRDefault="00637299">
            <w:pPr>
              <w:pStyle w:val="TableParagraph"/>
              <w:tabs>
                <w:tab w:val="left" w:pos="541"/>
                <w:tab w:val="left" w:pos="1289"/>
                <w:tab w:val="left" w:pos="1892"/>
              </w:tabs>
              <w:spacing w:before="5"/>
              <w:ind w:left="109"/>
            </w:pPr>
            <w:r>
              <w:t>П.</w:t>
            </w:r>
            <w:r>
              <w:tab/>
              <w:t>25(5),</w:t>
            </w:r>
            <w:r>
              <w:tab/>
              <w:t>108,</w:t>
            </w:r>
            <w:r>
              <w:tab/>
              <w:t>109</w:t>
            </w:r>
          </w:p>
          <w:p w:rsidR="00031796" w:rsidRDefault="00637299">
            <w:pPr>
              <w:pStyle w:val="TableParagraph"/>
              <w:spacing w:before="2"/>
              <w:ind w:left="109"/>
            </w:pPr>
            <w:r>
              <w:t>Правил</w:t>
            </w:r>
            <w:r>
              <w:rPr>
                <w:spacing w:val="-3"/>
              </w:rPr>
              <w:t xml:space="preserve"> </w:t>
            </w:r>
            <w:r>
              <w:t>ТП</w:t>
            </w:r>
          </w:p>
        </w:tc>
      </w:tr>
    </w:tbl>
    <w:p w:rsidR="00031796" w:rsidRDefault="00031796">
      <w:pPr>
        <w:sectPr w:rsidR="00031796">
          <w:pgSz w:w="16840" w:h="11910" w:orient="landscape"/>
          <w:pgMar w:top="1100" w:right="620" w:bottom="280" w:left="1480" w:header="721" w:footer="0" w:gutter="0"/>
          <w:cols w:space="720"/>
        </w:sectPr>
      </w:pPr>
    </w:p>
    <w:p w:rsidR="00031796" w:rsidRDefault="00031796">
      <w:pPr>
        <w:pStyle w:val="a3"/>
        <w:spacing w:before="9"/>
        <w:rPr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2362"/>
        <w:gridCol w:w="2376"/>
        <w:gridCol w:w="3235"/>
        <w:gridCol w:w="2035"/>
        <w:gridCol w:w="1661"/>
        <w:gridCol w:w="2328"/>
      </w:tblGrid>
      <w:tr w:rsidR="00031796">
        <w:trPr>
          <w:trHeight w:val="2692"/>
        </w:trPr>
        <w:tc>
          <w:tcPr>
            <w:tcW w:w="509" w:type="dxa"/>
          </w:tcPr>
          <w:p w:rsidR="00031796" w:rsidRDefault="00031796">
            <w:pPr>
              <w:pStyle w:val="TableParagraph"/>
            </w:pPr>
          </w:p>
        </w:tc>
        <w:tc>
          <w:tcPr>
            <w:tcW w:w="2362" w:type="dxa"/>
          </w:tcPr>
          <w:p w:rsidR="00031796" w:rsidRDefault="00637299">
            <w:pPr>
              <w:pStyle w:val="TableParagraph"/>
              <w:ind w:left="105" w:right="331"/>
            </w:pPr>
            <w:r>
              <w:t>заявителя</w:t>
            </w:r>
            <w:r>
              <w:rPr>
                <w:spacing w:val="1"/>
              </w:rPr>
              <w:t xml:space="preserve"> </w:t>
            </w:r>
            <w:r>
              <w:t>электрической</w:t>
            </w:r>
            <w:r>
              <w:rPr>
                <w:spacing w:val="1"/>
              </w:rPr>
              <w:t xml:space="preserve"> </w:t>
            </w:r>
            <w:r>
              <w:t>энергии</w:t>
            </w:r>
            <w:r>
              <w:rPr>
                <w:spacing w:val="-9"/>
              </w:rPr>
              <w:t xml:space="preserve"> </w:t>
            </w:r>
            <w:r>
              <w:t>(мощности)</w:t>
            </w:r>
          </w:p>
        </w:tc>
        <w:tc>
          <w:tcPr>
            <w:tcW w:w="2376" w:type="dxa"/>
            <w:tcBorders>
              <w:top w:val="single" w:sz="8" w:space="0" w:color="4F81BD"/>
              <w:bottom w:val="single" w:sz="8" w:space="0" w:color="4F81BD"/>
            </w:tcBorders>
          </w:tcPr>
          <w:p w:rsidR="00031796" w:rsidRDefault="00031796">
            <w:pPr>
              <w:pStyle w:val="TableParagraph"/>
            </w:pPr>
          </w:p>
        </w:tc>
        <w:tc>
          <w:tcPr>
            <w:tcW w:w="3235" w:type="dxa"/>
          </w:tcPr>
          <w:p w:rsidR="00031796" w:rsidRDefault="00031796">
            <w:pPr>
              <w:pStyle w:val="TableParagraph"/>
            </w:pPr>
          </w:p>
        </w:tc>
        <w:tc>
          <w:tcPr>
            <w:tcW w:w="2035" w:type="dxa"/>
          </w:tcPr>
          <w:p w:rsidR="00031796" w:rsidRDefault="00031796">
            <w:pPr>
              <w:pStyle w:val="TableParagraph"/>
            </w:pPr>
          </w:p>
        </w:tc>
        <w:tc>
          <w:tcPr>
            <w:tcW w:w="1661" w:type="dxa"/>
            <w:tcBorders>
              <w:top w:val="nil"/>
            </w:tcBorders>
          </w:tcPr>
          <w:p w:rsidR="00031796" w:rsidRDefault="00031796">
            <w:pPr>
              <w:pStyle w:val="TableParagraph"/>
            </w:pPr>
          </w:p>
        </w:tc>
        <w:tc>
          <w:tcPr>
            <w:tcW w:w="2328" w:type="dxa"/>
          </w:tcPr>
          <w:p w:rsidR="00031796" w:rsidRDefault="00031796">
            <w:pPr>
              <w:pStyle w:val="TableParagraph"/>
            </w:pPr>
          </w:p>
        </w:tc>
      </w:tr>
      <w:tr w:rsidR="00031796">
        <w:trPr>
          <w:trHeight w:val="1775"/>
        </w:trPr>
        <w:tc>
          <w:tcPr>
            <w:tcW w:w="509" w:type="dxa"/>
          </w:tcPr>
          <w:p w:rsidR="00031796" w:rsidRDefault="00637299">
            <w:pPr>
              <w:pStyle w:val="TableParagraph"/>
              <w:spacing w:before="5"/>
              <w:ind w:left="110"/>
              <w:rPr>
                <w:b/>
              </w:rPr>
            </w:pPr>
            <w:r>
              <w:rPr>
                <w:b/>
                <w:color w:val="548DD4"/>
              </w:rPr>
              <w:t>4</w:t>
            </w:r>
          </w:p>
        </w:tc>
        <w:tc>
          <w:tcPr>
            <w:tcW w:w="2362" w:type="dxa"/>
            <w:vMerge w:val="restart"/>
          </w:tcPr>
          <w:p w:rsidR="00031796" w:rsidRDefault="00637299">
            <w:pPr>
              <w:pStyle w:val="TableParagraph"/>
              <w:spacing w:before="5"/>
              <w:ind w:left="105" w:right="237"/>
            </w:pPr>
            <w:r>
              <w:t>Подготовка и</w:t>
            </w:r>
            <w:r>
              <w:rPr>
                <w:spacing w:val="1"/>
              </w:rPr>
              <w:t xml:space="preserve"> </w:t>
            </w:r>
            <w:r>
              <w:t>размещение в ЛК</w:t>
            </w:r>
            <w:r>
              <w:rPr>
                <w:spacing w:val="1"/>
              </w:rPr>
              <w:t xml:space="preserve"> </w:t>
            </w:r>
            <w:r>
              <w:t>уведомления об</w:t>
            </w:r>
            <w:r>
              <w:rPr>
                <w:spacing w:val="1"/>
              </w:rPr>
              <w:t xml:space="preserve"> </w:t>
            </w:r>
            <w:r>
              <w:t>обеспечении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присоединения к</w:t>
            </w:r>
            <w:r>
              <w:rPr>
                <w:spacing w:val="1"/>
              </w:rPr>
              <w:t xml:space="preserve"> </w:t>
            </w:r>
            <w:r>
              <w:t>электрическим сетям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АДПУ</w:t>
            </w:r>
          </w:p>
        </w:tc>
        <w:tc>
          <w:tcPr>
            <w:tcW w:w="2376" w:type="dxa"/>
            <w:tcBorders>
              <w:top w:val="single" w:sz="8" w:space="0" w:color="4F81BD"/>
            </w:tcBorders>
          </w:tcPr>
          <w:p w:rsidR="00031796" w:rsidRDefault="00031796">
            <w:pPr>
              <w:pStyle w:val="TableParagraph"/>
            </w:pPr>
          </w:p>
        </w:tc>
        <w:tc>
          <w:tcPr>
            <w:tcW w:w="3235" w:type="dxa"/>
          </w:tcPr>
          <w:p w:rsidR="00031796" w:rsidRDefault="00637299">
            <w:pPr>
              <w:pStyle w:val="TableParagraph"/>
              <w:spacing w:before="5"/>
              <w:ind w:left="104" w:right="583"/>
            </w:pPr>
            <w:r>
              <w:rPr>
                <w:b/>
                <w:color w:val="548DD4"/>
              </w:rPr>
              <w:t xml:space="preserve">4.1. </w:t>
            </w:r>
            <w:r>
              <w:t>Размещение в личном</w:t>
            </w:r>
            <w:r>
              <w:rPr>
                <w:spacing w:val="1"/>
              </w:rPr>
              <w:t xml:space="preserve"> </w:t>
            </w:r>
            <w:r>
              <w:t>кабинете потребителя акта</w:t>
            </w:r>
            <w:r>
              <w:rPr>
                <w:spacing w:val="-53"/>
              </w:rPr>
              <w:t xml:space="preserve"> </w:t>
            </w:r>
            <w:r>
              <w:t>допуска прибора учета в</w:t>
            </w:r>
            <w:r>
              <w:rPr>
                <w:spacing w:val="1"/>
              </w:rPr>
              <w:t xml:space="preserve"> </w:t>
            </w:r>
            <w:r>
              <w:t>эксплуатацию</w:t>
            </w:r>
          </w:p>
        </w:tc>
        <w:tc>
          <w:tcPr>
            <w:tcW w:w="2035" w:type="dxa"/>
            <w:vMerge w:val="restart"/>
          </w:tcPr>
          <w:p w:rsidR="00031796" w:rsidRDefault="00637299">
            <w:pPr>
              <w:pStyle w:val="TableParagraph"/>
              <w:spacing w:before="5"/>
              <w:ind w:left="109"/>
            </w:pPr>
            <w:r>
              <w:t>Электронная</w:t>
            </w:r>
          </w:p>
        </w:tc>
        <w:tc>
          <w:tcPr>
            <w:tcW w:w="1661" w:type="dxa"/>
          </w:tcPr>
          <w:p w:rsidR="00031796" w:rsidRDefault="00637299">
            <w:pPr>
              <w:pStyle w:val="TableParagraph"/>
              <w:spacing w:before="5"/>
              <w:ind w:left="105" w:right="112"/>
            </w:pPr>
            <w:r>
              <w:t>Не позднее</w:t>
            </w:r>
            <w:r>
              <w:rPr>
                <w:spacing w:val="1"/>
              </w:rPr>
              <w:t xml:space="preserve"> </w:t>
            </w:r>
            <w:r>
              <w:t>окончания</w:t>
            </w:r>
            <w:r>
              <w:rPr>
                <w:spacing w:val="1"/>
              </w:rPr>
              <w:t xml:space="preserve"> </w:t>
            </w:r>
            <w:r>
              <w:t>рабочего дня,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осуществления</w:t>
            </w:r>
            <w:r>
              <w:rPr>
                <w:spacing w:val="-52"/>
              </w:rPr>
              <w:t xml:space="preserve"> </w:t>
            </w:r>
            <w:r>
              <w:t>допуска</w:t>
            </w:r>
            <w:r>
              <w:rPr>
                <w:spacing w:val="53"/>
              </w:rPr>
              <w:t xml:space="preserve"> </w:t>
            </w:r>
            <w:r>
              <w:t>в</w:t>
            </w:r>
          </w:p>
          <w:p w:rsidR="00031796" w:rsidRDefault="00637299">
            <w:pPr>
              <w:pStyle w:val="TableParagraph"/>
              <w:spacing w:line="250" w:lineRule="exact"/>
              <w:ind w:left="105" w:right="197"/>
            </w:pPr>
            <w:r>
              <w:t>эксплуатацию</w:t>
            </w:r>
            <w:r>
              <w:rPr>
                <w:spacing w:val="-52"/>
              </w:rPr>
              <w:t xml:space="preserve"> </w:t>
            </w:r>
            <w:r>
              <w:t>прибора</w:t>
            </w:r>
            <w:r>
              <w:rPr>
                <w:spacing w:val="-14"/>
              </w:rPr>
              <w:t xml:space="preserve"> </w:t>
            </w:r>
            <w:r>
              <w:t>учета</w:t>
            </w:r>
          </w:p>
        </w:tc>
        <w:tc>
          <w:tcPr>
            <w:tcW w:w="2328" w:type="dxa"/>
          </w:tcPr>
          <w:p w:rsidR="00031796" w:rsidRDefault="00637299">
            <w:pPr>
              <w:pStyle w:val="TableParagraph"/>
              <w:spacing w:before="5"/>
              <w:ind w:left="109"/>
            </w:pPr>
            <w:r>
              <w:t>П.109</w:t>
            </w:r>
            <w:r>
              <w:rPr>
                <w:spacing w:val="-3"/>
              </w:rPr>
              <w:t xml:space="preserve"> </w:t>
            </w:r>
            <w:r>
              <w:t>Правил</w:t>
            </w:r>
            <w:r>
              <w:rPr>
                <w:spacing w:val="-3"/>
              </w:rPr>
              <w:t xml:space="preserve"> </w:t>
            </w:r>
            <w:r>
              <w:t>ТП</w:t>
            </w:r>
          </w:p>
        </w:tc>
      </w:tr>
      <w:tr w:rsidR="00031796">
        <w:trPr>
          <w:trHeight w:val="1276"/>
        </w:trPr>
        <w:tc>
          <w:tcPr>
            <w:tcW w:w="509" w:type="dxa"/>
          </w:tcPr>
          <w:p w:rsidR="00031796" w:rsidRDefault="00031796">
            <w:pPr>
              <w:pStyle w:val="TableParagraph"/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:rsidR="00031796" w:rsidRDefault="00031796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</w:tcPr>
          <w:p w:rsidR="00031796" w:rsidRDefault="00031796">
            <w:pPr>
              <w:pStyle w:val="TableParagraph"/>
            </w:pPr>
          </w:p>
        </w:tc>
        <w:tc>
          <w:tcPr>
            <w:tcW w:w="3235" w:type="dxa"/>
          </w:tcPr>
          <w:p w:rsidR="00031796" w:rsidRDefault="00637299">
            <w:pPr>
              <w:pStyle w:val="TableParagraph"/>
              <w:spacing w:before="10"/>
              <w:ind w:left="104"/>
            </w:pPr>
            <w:r>
              <w:rPr>
                <w:b/>
                <w:color w:val="548DD4"/>
              </w:rPr>
              <w:t>4.1.1.</w:t>
            </w:r>
            <w:r>
              <w:rPr>
                <w:b/>
                <w:color w:val="548DD4"/>
                <w:spacing w:val="1"/>
              </w:rPr>
              <w:t xml:space="preserve"> </w:t>
            </w:r>
            <w:r>
              <w:t>Уведомление заявителя и</w:t>
            </w:r>
            <w:r>
              <w:rPr>
                <w:spacing w:val="-52"/>
              </w:rPr>
              <w:t xml:space="preserve"> </w:t>
            </w:r>
            <w:r>
              <w:t>субъекта розничного рынка о</w:t>
            </w:r>
            <w:r>
              <w:rPr>
                <w:spacing w:val="1"/>
              </w:rPr>
              <w:t xml:space="preserve"> </w:t>
            </w:r>
            <w:r>
              <w:t>размещении в ЛК акта допуска</w:t>
            </w:r>
            <w:r>
              <w:rPr>
                <w:spacing w:val="1"/>
              </w:rPr>
              <w:t xml:space="preserve"> </w:t>
            </w:r>
            <w:r>
              <w:t>прибора</w:t>
            </w:r>
            <w:r>
              <w:rPr>
                <w:spacing w:val="-4"/>
              </w:rPr>
              <w:t xml:space="preserve"> </w:t>
            </w:r>
            <w:r>
              <w:t>учета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эксплуатацию</w:t>
            </w:r>
          </w:p>
        </w:tc>
        <w:tc>
          <w:tcPr>
            <w:tcW w:w="2035" w:type="dxa"/>
            <w:vMerge/>
            <w:tcBorders>
              <w:top w:val="nil"/>
            </w:tcBorders>
          </w:tcPr>
          <w:p w:rsidR="00031796" w:rsidRDefault="00031796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031796" w:rsidRDefault="00637299">
            <w:pPr>
              <w:pStyle w:val="TableParagraph"/>
              <w:spacing w:before="10"/>
              <w:ind w:left="105" w:right="302"/>
            </w:pPr>
            <w:r>
              <w:t>В течение 1</w:t>
            </w:r>
            <w:r>
              <w:rPr>
                <w:spacing w:val="1"/>
              </w:rPr>
              <w:t xml:space="preserve"> </w:t>
            </w:r>
            <w:r>
              <w:t>рабочего дня</w:t>
            </w:r>
            <w:r>
              <w:rPr>
                <w:spacing w:val="-52"/>
              </w:rPr>
              <w:t xml:space="preserve"> </w:t>
            </w:r>
            <w:r>
              <w:t>со дня</w:t>
            </w:r>
            <w:r>
              <w:rPr>
                <w:spacing w:val="1"/>
              </w:rPr>
              <w:t xml:space="preserve"> </w:t>
            </w:r>
            <w:r>
              <w:t>размещения</w:t>
            </w:r>
          </w:p>
          <w:p w:rsidR="00031796" w:rsidRDefault="00637299">
            <w:pPr>
              <w:pStyle w:val="TableParagraph"/>
              <w:spacing w:before="1" w:line="233" w:lineRule="exact"/>
              <w:ind w:left="105"/>
            </w:pPr>
            <w:r>
              <w:t>акта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ЛК</w:t>
            </w:r>
          </w:p>
        </w:tc>
        <w:tc>
          <w:tcPr>
            <w:tcW w:w="2328" w:type="dxa"/>
          </w:tcPr>
          <w:p w:rsidR="00031796" w:rsidRDefault="00637299">
            <w:pPr>
              <w:pStyle w:val="TableParagraph"/>
              <w:spacing w:before="10"/>
              <w:ind w:left="109"/>
            </w:pPr>
            <w:r>
              <w:t>П.109</w:t>
            </w:r>
            <w:r>
              <w:rPr>
                <w:spacing w:val="-3"/>
              </w:rPr>
              <w:t xml:space="preserve"> </w:t>
            </w:r>
            <w:r>
              <w:t>Правил</w:t>
            </w:r>
            <w:r>
              <w:rPr>
                <w:spacing w:val="-3"/>
              </w:rPr>
              <w:t xml:space="preserve"> </w:t>
            </w:r>
            <w:r>
              <w:t>ТП</w:t>
            </w:r>
          </w:p>
        </w:tc>
      </w:tr>
      <w:tr w:rsidR="00031796">
        <w:trPr>
          <w:trHeight w:val="1266"/>
        </w:trPr>
        <w:tc>
          <w:tcPr>
            <w:tcW w:w="509" w:type="dxa"/>
          </w:tcPr>
          <w:p w:rsidR="00031796" w:rsidRDefault="00031796">
            <w:pPr>
              <w:pStyle w:val="TableParagraph"/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:rsidR="00031796" w:rsidRDefault="00031796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</w:tcPr>
          <w:p w:rsidR="00031796" w:rsidRDefault="00031796">
            <w:pPr>
              <w:pStyle w:val="TableParagraph"/>
            </w:pPr>
          </w:p>
        </w:tc>
        <w:tc>
          <w:tcPr>
            <w:tcW w:w="3235" w:type="dxa"/>
          </w:tcPr>
          <w:p w:rsidR="00031796" w:rsidRDefault="00637299">
            <w:pPr>
              <w:pStyle w:val="TableParagraph"/>
              <w:spacing w:before="1"/>
              <w:ind w:left="104" w:right="117"/>
            </w:pPr>
            <w:r>
              <w:rPr>
                <w:b/>
                <w:color w:val="548DD4"/>
              </w:rPr>
              <w:t xml:space="preserve">4.2. </w:t>
            </w:r>
            <w:r>
              <w:t>Составление и размещение</w:t>
            </w:r>
            <w:r>
              <w:rPr>
                <w:spacing w:val="-52"/>
              </w:rPr>
              <w:t xml:space="preserve"> </w:t>
            </w:r>
            <w:r>
              <w:t>в личном кабинете потребителя</w:t>
            </w:r>
            <w:r>
              <w:rPr>
                <w:spacing w:val="-52"/>
              </w:rPr>
              <w:t xml:space="preserve"> </w:t>
            </w:r>
            <w:r>
              <w:t>уведомления об обеспечении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-4"/>
              </w:rPr>
              <w:t xml:space="preserve"> </w:t>
            </w:r>
            <w:r>
              <w:t>присоединения</w:t>
            </w:r>
            <w:r>
              <w:rPr>
                <w:spacing w:val="-4"/>
              </w:rPr>
              <w:t xml:space="preserve"> </w:t>
            </w:r>
            <w:r>
              <w:t>к</w:t>
            </w:r>
          </w:p>
          <w:p w:rsidR="00031796" w:rsidRDefault="00637299">
            <w:pPr>
              <w:pStyle w:val="TableParagraph"/>
              <w:spacing w:line="233" w:lineRule="exact"/>
              <w:ind w:left="104"/>
            </w:pPr>
            <w:r>
              <w:t>электрическим</w:t>
            </w:r>
            <w:r>
              <w:rPr>
                <w:spacing w:val="-6"/>
              </w:rPr>
              <w:t xml:space="preserve"> </w:t>
            </w:r>
            <w:r>
              <w:t>сетям</w:t>
            </w:r>
          </w:p>
        </w:tc>
        <w:tc>
          <w:tcPr>
            <w:tcW w:w="2035" w:type="dxa"/>
            <w:vMerge/>
            <w:tcBorders>
              <w:top w:val="nil"/>
            </w:tcBorders>
          </w:tcPr>
          <w:p w:rsidR="00031796" w:rsidRDefault="00031796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031796" w:rsidRDefault="00031796">
            <w:pPr>
              <w:pStyle w:val="TableParagraph"/>
            </w:pPr>
          </w:p>
        </w:tc>
        <w:tc>
          <w:tcPr>
            <w:tcW w:w="2328" w:type="dxa"/>
            <w:vMerge w:val="restart"/>
          </w:tcPr>
          <w:p w:rsidR="00031796" w:rsidRDefault="00637299">
            <w:pPr>
              <w:pStyle w:val="TableParagraph"/>
              <w:spacing w:before="1"/>
              <w:ind w:left="109"/>
            </w:pPr>
            <w:r>
              <w:t>П.110</w:t>
            </w:r>
            <w:r>
              <w:rPr>
                <w:spacing w:val="-3"/>
              </w:rPr>
              <w:t xml:space="preserve"> </w:t>
            </w:r>
            <w:r>
              <w:t>Правил</w:t>
            </w:r>
            <w:r>
              <w:rPr>
                <w:spacing w:val="-3"/>
              </w:rPr>
              <w:t xml:space="preserve"> </w:t>
            </w:r>
            <w:r>
              <w:t>ТП</w:t>
            </w:r>
          </w:p>
        </w:tc>
      </w:tr>
      <w:tr w:rsidR="00031796">
        <w:trPr>
          <w:trHeight w:val="2274"/>
        </w:trPr>
        <w:tc>
          <w:tcPr>
            <w:tcW w:w="509" w:type="dxa"/>
          </w:tcPr>
          <w:p w:rsidR="00031796" w:rsidRDefault="00031796">
            <w:pPr>
              <w:pStyle w:val="TableParagraph"/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 w:rsidR="00031796" w:rsidRDefault="00031796"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</w:tcPr>
          <w:p w:rsidR="00031796" w:rsidRDefault="00031796">
            <w:pPr>
              <w:pStyle w:val="TableParagraph"/>
            </w:pPr>
          </w:p>
        </w:tc>
        <w:tc>
          <w:tcPr>
            <w:tcW w:w="3235" w:type="dxa"/>
          </w:tcPr>
          <w:p w:rsidR="00031796" w:rsidRDefault="00637299">
            <w:pPr>
              <w:pStyle w:val="TableParagraph"/>
              <w:ind w:left="104" w:right="159"/>
            </w:pPr>
            <w:r>
              <w:rPr>
                <w:b/>
                <w:color w:val="548DD4"/>
              </w:rPr>
              <w:t xml:space="preserve">4.2.1. </w:t>
            </w:r>
            <w:r>
              <w:t>Уведомление заявителя о</w:t>
            </w:r>
            <w:r>
              <w:rPr>
                <w:spacing w:val="-52"/>
              </w:rPr>
              <w:t xml:space="preserve"> </w:t>
            </w:r>
            <w:r>
              <w:t>составлении и направлении в</w:t>
            </w:r>
            <w:r>
              <w:rPr>
                <w:spacing w:val="1"/>
              </w:rPr>
              <w:t xml:space="preserve"> </w:t>
            </w:r>
            <w:r>
              <w:t>Личный кабинет уведомления</w:t>
            </w:r>
            <w:r>
              <w:rPr>
                <w:spacing w:val="1"/>
              </w:rPr>
              <w:t xml:space="preserve"> </w:t>
            </w:r>
            <w:r>
              <w:t>об обеспечении возможности</w:t>
            </w:r>
            <w:r>
              <w:rPr>
                <w:spacing w:val="1"/>
              </w:rPr>
              <w:t xml:space="preserve"> </w:t>
            </w:r>
            <w:r>
              <w:t>присоединения к</w:t>
            </w:r>
            <w:r>
              <w:rPr>
                <w:spacing w:val="1"/>
              </w:rPr>
              <w:t xml:space="preserve"> </w:t>
            </w:r>
            <w:r>
              <w:t>электрическим</w:t>
            </w:r>
            <w:r>
              <w:rPr>
                <w:spacing w:val="-2"/>
              </w:rPr>
              <w:t xml:space="preserve"> </w:t>
            </w:r>
            <w:r>
              <w:t>сетям</w:t>
            </w:r>
          </w:p>
        </w:tc>
        <w:tc>
          <w:tcPr>
            <w:tcW w:w="2035" w:type="dxa"/>
          </w:tcPr>
          <w:p w:rsidR="00031796" w:rsidRDefault="00031796">
            <w:pPr>
              <w:pStyle w:val="TableParagraph"/>
            </w:pPr>
          </w:p>
        </w:tc>
        <w:tc>
          <w:tcPr>
            <w:tcW w:w="1661" w:type="dxa"/>
          </w:tcPr>
          <w:p w:rsidR="00031796" w:rsidRDefault="00637299">
            <w:pPr>
              <w:pStyle w:val="TableParagraph"/>
              <w:spacing w:line="242" w:lineRule="auto"/>
              <w:ind w:left="105" w:right="491"/>
              <w:jc w:val="both"/>
            </w:pPr>
            <w:r>
              <w:t>Не позднее</w:t>
            </w:r>
            <w:r>
              <w:rPr>
                <w:spacing w:val="-52"/>
              </w:rPr>
              <w:t xml:space="preserve"> </w:t>
            </w:r>
            <w:r>
              <w:t>окончания</w:t>
            </w:r>
            <w:r>
              <w:rPr>
                <w:spacing w:val="1"/>
              </w:rPr>
              <w:t xml:space="preserve"> </w:t>
            </w:r>
            <w:r>
              <w:t>рабочего</w:t>
            </w:r>
          </w:p>
          <w:p w:rsidR="00031796" w:rsidRDefault="00637299">
            <w:pPr>
              <w:pStyle w:val="TableParagraph"/>
              <w:ind w:left="105" w:right="136" w:firstLine="55"/>
            </w:pPr>
            <w:r>
              <w:t>дня, в течение</w:t>
            </w:r>
            <w:r>
              <w:rPr>
                <w:spacing w:val="-52"/>
              </w:rPr>
              <w:t xml:space="preserve"> </w:t>
            </w:r>
            <w:r>
              <w:t>которого были</w:t>
            </w:r>
            <w:r>
              <w:rPr>
                <w:spacing w:val="-52"/>
              </w:rPr>
              <w:t xml:space="preserve"> </w:t>
            </w:r>
            <w:r>
              <w:t>составлены и</w:t>
            </w:r>
            <w:r>
              <w:rPr>
                <w:spacing w:val="1"/>
              </w:rPr>
              <w:t xml:space="preserve"> </w:t>
            </w:r>
            <w:r>
              <w:t>размещены</w:t>
            </w:r>
            <w:r>
              <w:rPr>
                <w:spacing w:val="1"/>
              </w:rPr>
              <w:t xml:space="preserve"> </w:t>
            </w:r>
            <w:r>
              <w:t>указанные</w:t>
            </w:r>
          </w:p>
          <w:p w:rsidR="00031796" w:rsidRDefault="00637299">
            <w:pPr>
              <w:pStyle w:val="TableParagraph"/>
              <w:spacing w:line="233" w:lineRule="exact"/>
              <w:ind w:left="105"/>
            </w:pPr>
            <w:r>
              <w:t>документы</w:t>
            </w:r>
          </w:p>
        </w:tc>
        <w:tc>
          <w:tcPr>
            <w:tcW w:w="2328" w:type="dxa"/>
            <w:vMerge/>
            <w:tcBorders>
              <w:top w:val="nil"/>
            </w:tcBorders>
          </w:tcPr>
          <w:p w:rsidR="00031796" w:rsidRDefault="00031796">
            <w:pPr>
              <w:rPr>
                <w:sz w:val="2"/>
                <w:szCs w:val="2"/>
              </w:rPr>
            </w:pPr>
          </w:p>
        </w:tc>
      </w:tr>
    </w:tbl>
    <w:p w:rsidR="00031796" w:rsidRDefault="00031796">
      <w:pPr>
        <w:rPr>
          <w:sz w:val="2"/>
          <w:szCs w:val="2"/>
        </w:rPr>
        <w:sectPr w:rsidR="00031796">
          <w:pgSz w:w="16840" w:h="11910" w:orient="landscape"/>
          <w:pgMar w:top="1100" w:right="620" w:bottom="280" w:left="1480" w:header="721" w:footer="0" w:gutter="0"/>
          <w:cols w:space="720"/>
        </w:sectPr>
      </w:pPr>
    </w:p>
    <w:p w:rsidR="00031796" w:rsidRDefault="00031796">
      <w:pPr>
        <w:pStyle w:val="a3"/>
        <w:spacing w:before="2"/>
        <w:rPr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2362"/>
        <w:gridCol w:w="2376"/>
        <w:gridCol w:w="3235"/>
        <w:gridCol w:w="2035"/>
        <w:gridCol w:w="1661"/>
        <w:gridCol w:w="2328"/>
      </w:tblGrid>
      <w:tr w:rsidR="00031796">
        <w:trPr>
          <w:trHeight w:val="3033"/>
        </w:trPr>
        <w:tc>
          <w:tcPr>
            <w:tcW w:w="509" w:type="dxa"/>
          </w:tcPr>
          <w:p w:rsidR="00031796" w:rsidRDefault="00031796">
            <w:pPr>
              <w:pStyle w:val="TableParagraph"/>
            </w:pPr>
          </w:p>
        </w:tc>
        <w:tc>
          <w:tcPr>
            <w:tcW w:w="2362" w:type="dxa"/>
          </w:tcPr>
          <w:p w:rsidR="00031796" w:rsidRDefault="00031796">
            <w:pPr>
              <w:pStyle w:val="TableParagraph"/>
            </w:pPr>
          </w:p>
        </w:tc>
        <w:tc>
          <w:tcPr>
            <w:tcW w:w="2376" w:type="dxa"/>
          </w:tcPr>
          <w:p w:rsidR="00031796" w:rsidRDefault="00031796">
            <w:pPr>
              <w:pStyle w:val="TableParagraph"/>
            </w:pPr>
          </w:p>
        </w:tc>
        <w:tc>
          <w:tcPr>
            <w:tcW w:w="3235" w:type="dxa"/>
          </w:tcPr>
          <w:p w:rsidR="00031796" w:rsidRDefault="00637299">
            <w:pPr>
              <w:pStyle w:val="TableParagraph"/>
              <w:spacing w:before="1"/>
              <w:ind w:left="104" w:right="157"/>
            </w:pPr>
            <w:r>
              <w:rPr>
                <w:b/>
                <w:color w:val="548DD4"/>
              </w:rPr>
              <w:t xml:space="preserve">4.2.2. </w:t>
            </w:r>
            <w:r>
              <w:t>Уведомление</w:t>
            </w:r>
            <w:r>
              <w:rPr>
                <w:spacing w:val="1"/>
              </w:rPr>
              <w:t xml:space="preserve"> </w:t>
            </w:r>
            <w:r>
              <w:t>гарантирующего</w:t>
            </w:r>
            <w:r>
              <w:rPr>
                <w:spacing w:val="-7"/>
              </w:rPr>
              <w:t xml:space="preserve"> </w:t>
            </w:r>
            <w:r>
              <w:t>поставщика,</w:t>
            </w:r>
            <w:r>
              <w:rPr>
                <w:spacing w:val="-6"/>
              </w:rPr>
              <w:t xml:space="preserve"> </w:t>
            </w:r>
            <w:r>
              <w:t>а</w:t>
            </w:r>
            <w:r>
              <w:rPr>
                <w:spacing w:val="-52"/>
              </w:rPr>
              <w:t xml:space="preserve"> </w:t>
            </w:r>
            <w:r>
              <w:t>также гарантирующего</w:t>
            </w:r>
            <w:r>
              <w:rPr>
                <w:spacing w:val="1"/>
              </w:rPr>
              <w:t xml:space="preserve"> </w:t>
            </w:r>
            <w:r>
              <w:t>поставщика, в зоне</w:t>
            </w:r>
            <w:r>
              <w:rPr>
                <w:spacing w:val="1"/>
              </w:rPr>
              <w:t xml:space="preserve"> </w:t>
            </w:r>
            <w:r>
              <w:t>деятельности которого</w:t>
            </w:r>
            <w:r>
              <w:rPr>
                <w:spacing w:val="1"/>
              </w:rPr>
              <w:t xml:space="preserve"> </w:t>
            </w:r>
            <w:r>
              <w:t>расположены объекты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микрогенерации</w:t>
            </w:r>
            <w:proofErr w:type="spellEnd"/>
          </w:p>
          <w:p w:rsidR="00031796" w:rsidRDefault="00637299">
            <w:pPr>
              <w:pStyle w:val="TableParagraph"/>
              <w:ind w:left="104" w:right="125" w:firstLine="55"/>
            </w:pPr>
            <w:r>
              <w:t>о составлении и направлении в</w:t>
            </w:r>
            <w:r>
              <w:rPr>
                <w:spacing w:val="-52"/>
              </w:rPr>
              <w:t xml:space="preserve"> </w:t>
            </w:r>
            <w:r>
              <w:t>Личный кабинет Заявителя</w:t>
            </w:r>
            <w:r>
              <w:rPr>
                <w:spacing w:val="1"/>
              </w:rPr>
              <w:t xml:space="preserve"> </w:t>
            </w:r>
            <w:r>
              <w:t>уведомления об обеспечении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-5"/>
              </w:rPr>
              <w:t xml:space="preserve"> </w:t>
            </w:r>
            <w:r>
              <w:t>присоединения</w:t>
            </w:r>
            <w:r>
              <w:rPr>
                <w:spacing w:val="-4"/>
              </w:rPr>
              <w:t xml:space="preserve"> </w:t>
            </w:r>
            <w:r>
              <w:t>к</w:t>
            </w:r>
          </w:p>
          <w:p w:rsidR="00031796" w:rsidRDefault="00637299">
            <w:pPr>
              <w:pStyle w:val="TableParagraph"/>
              <w:spacing w:line="229" w:lineRule="exact"/>
              <w:ind w:left="104"/>
            </w:pPr>
            <w:r>
              <w:t>электрическим</w:t>
            </w:r>
            <w:r>
              <w:rPr>
                <w:spacing w:val="-6"/>
              </w:rPr>
              <w:t xml:space="preserve"> </w:t>
            </w:r>
            <w:r>
              <w:t>сетям</w:t>
            </w:r>
          </w:p>
        </w:tc>
        <w:tc>
          <w:tcPr>
            <w:tcW w:w="2035" w:type="dxa"/>
          </w:tcPr>
          <w:p w:rsidR="00031796" w:rsidRDefault="00031796">
            <w:pPr>
              <w:pStyle w:val="TableParagraph"/>
            </w:pPr>
          </w:p>
        </w:tc>
        <w:tc>
          <w:tcPr>
            <w:tcW w:w="1661" w:type="dxa"/>
          </w:tcPr>
          <w:p w:rsidR="00031796" w:rsidRDefault="00637299">
            <w:pPr>
              <w:pStyle w:val="TableParagraph"/>
              <w:spacing w:before="1"/>
              <w:ind w:left="105" w:right="88"/>
            </w:pPr>
            <w:r>
              <w:t>Не позднее</w:t>
            </w:r>
            <w:r>
              <w:rPr>
                <w:spacing w:val="1"/>
              </w:rPr>
              <w:t xml:space="preserve"> </w:t>
            </w:r>
            <w:r>
              <w:t>окончания</w:t>
            </w:r>
            <w:r>
              <w:rPr>
                <w:spacing w:val="1"/>
              </w:rPr>
              <w:t xml:space="preserve"> </w:t>
            </w:r>
            <w:r>
              <w:t>рабочего дня, в</w:t>
            </w:r>
            <w:r>
              <w:rPr>
                <w:spacing w:val="-52"/>
              </w:rPr>
              <w:t xml:space="preserve"> </w:t>
            </w:r>
            <w:r>
              <w:t>течение</w:t>
            </w:r>
            <w:r>
              <w:rPr>
                <w:spacing w:val="1"/>
              </w:rPr>
              <w:t xml:space="preserve"> </w:t>
            </w:r>
            <w:r>
              <w:t>которого был</w:t>
            </w:r>
            <w:r>
              <w:rPr>
                <w:spacing w:val="1"/>
              </w:rPr>
              <w:t xml:space="preserve"> </w:t>
            </w:r>
            <w:r>
              <w:t>составлен и</w:t>
            </w:r>
            <w:r>
              <w:rPr>
                <w:spacing w:val="1"/>
              </w:rPr>
              <w:t xml:space="preserve"> </w:t>
            </w:r>
            <w:r>
              <w:t>размещен</w:t>
            </w:r>
            <w:r>
              <w:rPr>
                <w:spacing w:val="1"/>
              </w:rPr>
              <w:t xml:space="preserve"> </w:t>
            </w:r>
            <w:r>
              <w:t>документ</w:t>
            </w:r>
          </w:p>
        </w:tc>
        <w:tc>
          <w:tcPr>
            <w:tcW w:w="2328" w:type="dxa"/>
          </w:tcPr>
          <w:p w:rsidR="00031796" w:rsidRDefault="00637299">
            <w:pPr>
              <w:pStyle w:val="TableParagraph"/>
              <w:spacing w:before="1"/>
              <w:ind w:left="109"/>
            </w:pPr>
            <w:r>
              <w:t>П.111</w:t>
            </w:r>
            <w:r>
              <w:rPr>
                <w:spacing w:val="-3"/>
              </w:rPr>
              <w:t xml:space="preserve"> </w:t>
            </w:r>
            <w:r>
              <w:t>Правил</w:t>
            </w:r>
            <w:r>
              <w:rPr>
                <w:spacing w:val="-3"/>
              </w:rPr>
              <w:t xml:space="preserve"> </w:t>
            </w:r>
            <w:r>
              <w:t>ТП</w:t>
            </w:r>
          </w:p>
        </w:tc>
      </w:tr>
      <w:tr w:rsidR="00031796">
        <w:trPr>
          <w:trHeight w:val="277"/>
        </w:trPr>
        <w:tc>
          <w:tcPr>
            <w:tcW w:w="509" w:type="dxa"/>
          </w:tcPr>
          <w:p w:rsidR="00031796" w:rsidRDefault="00031796">
            <w:pPr>
              <w:pStyle w:val="TableParagraph"/>
              <w:rPr>
                <w:sz w:val="20"/>
              </w:rPr>
            </w:pPr>
          </w:p>
        </w:tc>
        <w:tc>
          <w:tcPr>
            <w:tcW w:w="2362" w:type="dxa"/>
          </w:tcPr>
          <w:p w:rsidR="00031796" w:rsidRDefault="00031796">
            <w:pPr>
              <w:pStyle w:val="TableParagraph"/>
              <w:rPr>
                <w:sz w:val="20"/>
              </w:rPr>
            </w:pPr>
          </w:p>
        </w:tc>
        <w:tc>
          <w:tcPr>
            <w:tcW w:w="2376" w:type="dxa"/>
          </w:tcPr>
          <w:p w:rsidR="00031796" w:rsidRDefault="00031796">
            <w:pPr>
              <w:pStyle w:val="TableParagraph"/>
              <w:rPr>
                <w:sz w:val="20"/>
              </w:rPr>
            </w:pPr>
          </w:p>
        </w:tc>
        <w:tc>
          <w:tcPr>
            <w:tcW w:w="3235" w:type="dxa"/>
          </w:tcPr>
          <w:p w:rsidR="00031796" w:rsidRDefault="00031796">
            <w:pPr>
              <w:pStyle w:val="TableParagraph"/>
              <w:rPr>
                <w:sz w:val="20"/>
              </w:rPr>
            </w:pPr>
          </w:p>
        </w:tc>
        <w:tc>
          <w:tcPr>
            <w:tcW w:w="2035" w:type="dxa"/>
          </w:tcPr>
          <w:p w:rsidR="00031796" w:rsidRDefault="00031796">
            <w:pPr>
              <w:pStyle w:val="TableParagraph"/>
              <w:rPr>
                <w:sz w:val="20"/>
              </w:rPr>
            </w:pPr>
          </w:p>
        </w:tc>
        <w:tc>
          <w:tcPr>
            <w:tcW w:w="1661" w:type="dxa"/>
          </w:tcPr>
          <w:p w:rsidR="00031796" w:rsidRDefault="00031796">
            <w:pPr>
              <w:pStyle w:val="TableParagraph"/>
              <w:rPr>
                <w:sz w:val="20"/>
              </w:rPr>
            </w:pPr>
          </w:p>
        </w:tc>
        <w:tc>
          <w:tcPr>
            <w:tcW w:w="2328" w:type="dxa"/>
          </w:tcPr>
          <w:p w:rsidR="00031796" w:rsidRDefault="00031796">
            <w:pPr>
              <w:pStyle w:val="TableParagraph"/>
              <w:rPr>
                <w:sz w:val="20"/>
              </w:rPr>
            </w:pPr>
          </w:p>
        </w:tc>
      </w:tr>
    </w:tbl>
    <w:p w:rsidR="00031796" w:rsidRDefault="00031796">
      <w:pPr>
        <w:pStyle w:val="a3"/>
        <w:spacing w:before="1"/>
        <w:rPr>
          <w:sz w:val="16"/>
        </w:rPr>
      </w:pPr>
    </w:p>
    <w:p w:rsidR="00DF090D" w:rsidRPr="00DF090D" w:rsidRDefault="00DF090D" w:rsidP="00DF090D">
      <w:pPr>
        <w:spacing w:before="90"/>
        <w:ind w:left="119"/>
        <w:outlineLvl w:val="0"/>
        <w:rPr>
          <w:b/>
          <w:bCs/>
          <w:color w:val="548DD4"/>
          <w:sz w:val="24"/>
          <w:szCs w:val="24"/>
        </w:rPr>
      </w:pPr>
      <w:r w:rsidRPr="00DF090D">
        <w:rPr>
          <w:b/>
          <w:bCs/>
          <w:color w:val="548DD4"/>
          <w:sz w:val="24"/>
          <w:szCs w:val="24"/>
        </w:rPr>
        <w:t>КОНТАКТНАЯ</w:t>
      </w:r>
      <w:r w:rsidRPr="00DF090D">
        <w:rPr>
          <w:b/>
          <w:bCs/>
          <w:color w:val="548DD4"/>
          <w:spacing w:val="-1"/>
          <w:sz w:val="24"/>
          <w:szCs w:val="24"/>
        </w:rPr>
        <w:t xml:space="preserve"> </w:t>
      </w:r>
      <w:r w:rsidRPr="00DF090D">
        <w:rPr>
          <w:b/>
          <w:bCs/>
          <w:color w:val="548DD4"/>
          <w:sz w:val="24"/>
          <w:szCs w:val="24"/>
        </w:rPr>
        <w:t>ИНФОРМАЦИЯ</w:t>
      </w:r>
      <w:r w:rsidRPr="00DF090D">
        <w:rPr>
          <w:b/>
          <w:bCs/>
          <w:color w:val="548DD4"/>
          <w:spacing w:val="-1"/>
          <w:sz w:val="24"/>
          <w:szCs w:val="24"/>
        </w:rPr>
        <w:t xml:space="preserve"> </w:t>
      </w:r>
      <w:r w:rsidRPr="00DF090D">
        <w:rPr>
          <w:b/>
          <w:bCs/>
          <w:color w:val="548DD4"/>
          <w:sz w:val="24"/>
          <w:szCs w:val="24"/>
        </w:rPr>
        <w:t>ДЛЯ</w:t>
      </w:r>
      <w:r w:rsidRPr="00DF090D">
        <w:rPr>
          <w:b/>
          <w:bCs/>
          <w:color w:val="548DD4"/>
          <w:spacing w:val="-1"/>
          <w:sz w:val="24"/>
          <w:szCs w:val="24"/>
        </w:rPr>
        <w:t xml:space="preserve"> </w:t>
      </w:r>
      <w:r w:rsidRPr="00DF090D">
        <w:rPr>
          <w:b/>
          <w:bCs/>
          <w:color w:val="548DD4"/>
          <w:sz w:val="24"/>
          <w:szCs w:val="24"/>
        </w:rPr>
        <w:t>НАПРАВЛЕНИЯ</w:t>
      </w:r>
      <w:r w:rsidRPr="00DF090D">
        <w:rPr>
          <w:b/>
          <w:bCs/>
          <w:color w:val="548DD4"/>
          <w:spacing w:val="-1"/>
          <w:sz w:val="24"/>
          <w:szCs w:val="24"/>
        </w:rPr>
        <w:t xml:space="preserve"> </w:t>
      </w:r>
      <w:r w:rsidRPr="00DF090D">
        <w:rPr>
          <w:b/>
          <w:bCs/>
          <w:color w:val="548DD4"/>
          <w:sz w:val="24"/>
          <w:szCs w:val="24"/>
        </w:rPr>
        <w:t>ОБРАЩЕНИИЙ:</w:t>
      </w:r>
    </w:p>
    <w:p w:rsidR="00DF090D" w:rsidRPr="00DF090D" w:rsidRDefault="00DF090D" w:rsidP="00DF090D">
      <w:pPr>
        <w:adjustRightInd w:val="0"/>
        <w:jc w:val="both"/>
        <w:rPr>
          <w:b/>
          <w:color w:val="365F91" w:themeColor="accent1" w:themeShade="BF"/>
          <w:sz w:val="24"/>
          <w:szCs w:val="24"/>
        </w:rPr>
      </w:pPr>
      <w:r w:rsidRPr="00DF090D">
        <w:rPr>
          <w:sz w:val="24"/>
          <w:szCs w:val="24"/>
        </w:rPr>
        <w:t>Номер отдела технологического присоединения АО «</w:t>
      </w:r>
      <w:proofErr w:type="spellStart"/>
      <w:r w:rsidRPr="00DF090D">
        <w:rPr>
          <w:sz w:val="24"/>
          <w:szCs w:val="24"/>
        </w:rPr>
        <w:t>Чеченэнерго</w:t>
      </w:r>
      <w:proofErr w:type="spellEnd"/>
      <w:r w:rsidRPr="00DF090D">
        <w:rPr>
          <w:sz w:val="24"/>
          <w:szCs w:val="24"/>
        </w:rPr>
        <w:t xml:space="preserve">» </w:t>
      </w:r>
      <w:hyperlink r:id="rId8" w:history="1">
        <w:r w:rsidRPr="00DF090D">
          <w:rPr>
            <w:b/>
            <w:color w:val="365F91" w:themeColor="accent1" w:themeShade="BF"/>
            <w:sz w:val="24"/>
            <w:szCs w:val="24"/>
          </w:rPr>
          <w:t>8-8712-22-40-43</w:t>
        </w:r>
      </w:hyperlink>
      <w:r w:rsidRPr="00DF090D">
        <w:rPr>
          <w:b/>
          <w:color w:val="365F91" w:themeColor="accent1" w:themeShade="BF"/>
          <w:sz w:val="24"/>
          <w:szCs w:val="24"/>
        </w:rPr>
        <w:t>.</w:t>
      </w:r>
    </w:p>
    <w:p w:rsidR="00DF090D" w:rsidRPr="00DF090D" w:rsidRDefault="00DF090D" w:rsidP="00DF090D">
      <w:pPr>
        <w:rPr>
          <w:b/>
          <w:color w:val="548DD4" w:themeColor="text2" w:themeTint="99"/>
          <w:sz w:val="24"/>
          <w:szCs w:val="24"/>
        </w:rPr>
      </w:pPr>
      <w:r w:rsidRPr="00DF090D">
        <w:rPr>
          <w:sz w:val="24"/>
          <w:szCs w:val="24"/>
        </w:rPr>
        <w:t>Также Вы можете воспользоваться интерактивными сервисами на официальном сайте АО «</w:t>
      </w:r>
      <w:proofErr w:type="spellStart"/>
      <w:r w:rsidRPr="00DF090D">
        <w:rPr>
          <w:sz w:val="24"/>
          <w:szCs w:val="24"/>
        </w:rPr>
        <w:t>Чеченэнерго</w:t>
      </w:r>
      <w:proofErr w:type="spellEnd"/>
      <w:r w:rsidRPr="00DF090D">
        <w:rPr>
          <w:sz w:val="24"/>
          <w:szCs w:val="24"/>
        </w:rPr>
        <w:t xml:space="preserve">» </w:t>
      </w:r>
      <w:r w:rsidRPr="00DF090D">
        <w:t>http://chechenergo.ru/</w:t>
      </w:r>
      <w:r w:rsidRPr="00DF090D">
        <w:rPr>
          <w:b/>
          <w:color w:val="548DD4" w:themeColor="text2" w:themeTint="99"/>
          <w:sz w:val="24"/>
          <w:szCs w:val="24"/>
        </w:rPr>
        <w:t>.</w:t>
      </w:r>
    </w:p>
    <w:p w:rsidR="00C75CBC" w:rsidRDefault="00C75CBC" w:rsidP="00C75CBC">
      <w:pPr>
        <w:pStyle w:val="a3"/>
        <w:spacing w:before="55" w:line="247" w:lineRule="auto"/>
        <w:ind w:left="119" w:right="134"/>
        <w:rPr>
          <w:b/>
        </w:rPr>
      </w:pPr>
    </w:p>
    <w:p w:rsidR="00C75CBC" w:rsidRDefault="00C75CBC" w:rsidP="00C75CBC">
      <w:pPr>
        <w:pStyle w:val="a3"/>
        <w:rPr>
          <w:b/>
          <w:sz w:val="20"/>
        </w:rPr>
      </w:pPr>
    </w:p>
    <w:p w:rsidR="00031796" w:rsidRDefault="00031796" w:rsidP="00C75CBC">
      <w:pPr>
        <w:pStyle w:val="1"/>
        <w:spacing w:before="90"/>
        <w:jc w:val="left"/>
      </w:pPr>
      <w:bookmarkStart w:id="0" w:name="_GoBack"/>
      <w:bookmarkEnd w:id="0"/>
    </w:p>
    <w:sectPr w:rsidR="00031796">
      <w:pgSz w:w="16840" w:h="11910" w:orient="landscape"/>
      <w:pgMar w:top="1100" w:right="620" w:bottom="280" w:left="1480" w:header="72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4C4" w:rsidRDefault="00FB54C4">
      <w:r>
        <w:separator/>
      </w:r>
    </w:p>
  </w:endnote>
  <w:endnote w:type="continuationSeparator" w:id="0">
    <w:p w:rsidR="00FB54C4" w:rsidRDefault="00FB5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4C4" w:rsidRDefault="00FB54C4">
      <w:r>
        <w:separator/>
      </w:r>
    </w:p>
  </w:footnote>
  <w:footnote w:type="continuationSeparator" w:id="0">
    <w:p w:rsidR="00FB54C4" w:rsidRDefault="00FB5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796" w:rsidRDefault="00ED409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5506085</wp:posOffset>
              </wp:positionH>
              <wp:positionV relativeFrom="page">
                <wp:posOffset>445135</wp:posOffset>
              </wp:positionV>
              <wp:extent cx="217805" cy="1968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805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1796" w:rsidRDefault="00637299">
                          <w:pPr>
                            <w:pStyle w:val="a3"/>
                            <w:spacing w:before="20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75CBC">
                            <w:rPr>
                              <w:rFonts w:ascii="Calibri"/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33.55pt;margin-top:35.05pt;width:17.15pt;height:15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" filled="f" stroked="f">
              <v:textbox inset="0,0,0,0">
                <w:txbxContent>
                  <w:p w:rsidR="00031796" w:rsidRDefault="00637299">
                    <w:pPr>
                      <w:pStyle w:val="a3"/>
                      <w:spacing w:before="20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75CBC">
                      <w:rPr>
                        <w:rFonts w:ascii="Calibri"/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5750E"/>
    <w:multiLevelType w:val="hybridMultilevel"/>
    <w:tmpl w:val="B3BA8700"/>
    <w:lvl w:ilvl="0" w:tplc="A3E65EF2">
      <w:numFmt w:val="bullet"/>
      <w:lvlText w:val="-"/>
      <w:lvlJc w:val="left"/>
      <w:pPr>
        <w:ind w:left="104" w:hanging="1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A361BCE">
      <w:numFmt w:val="bullet"/>
      <w:lvlText w:val="•"/>
      <w:lvlJc w:val="left"/>
      <w:pPr>
        <w:ind w:left="412" w:hanging="129"/>
      </w:pPr>
      <w:rPr>
        <w:rFonts w:hint="default"/>
        <w:lang w:val="ru-RU" w:eastAsia="en-US" w:bidi="ar-SA"/>
      </w:rPr>
    </w:lvl>
    <w:lvl w:ilvl="2" w:tplc="06E6E98C">
      <w:numFmt w:val="bullet"/>
      <w:lvlText w:val="•"/>
      <w:lvlJc w:val="left"/>
      <w:pPr>
        <w:ind w:left="725" w:hanging="129"/>
      </w:pPr>
      <w:rPr>
        <w:rFonts w:hint="default"/>
        <w:lang w:val="ru-RU" w:eastAsia="en-US" w:bidi="ar-SA"/>
      </w:rPr>
    </w:lvl>
    <w:lvl w:ilvl="3" w:tplc="506A8B74">
      <w:numFmt w:val="bullet"/>
      <w:lvlText w:val="•"/>
      <w:lvlJc w:val="left"/>
      <w:pPr>
        <w:ind w:left="1037" w:hanging="129"/>
      </w:pPr>
      <w:rPr>
        <w:rFonts w:hint="default"/>
        <w:lang w:val="ru-RU" w:eastAsia="en-US" w:bidi="ar-SA"/>
      </w:rPr>
    </w:lvl>
    <w:lvl w:ilvl="4" w:tplc="65025F9C">
      <w:numFmt w:val="bullet"/>
      <w:lvlText w:val="•"/>
      <w:lvlJc w:val="left"/>
      <w:pPr>
        <w:ind w:left="1350" w:hanging="129"/>
      </w:pPr>
      <w:rPr>
        <w:rFonts w:hint="default"/>
        <w:lang w:val="ru-RU" w:eastAsia="en-US" w:bidi="ar-SA"/>
      </w:rPr>
    </w:lvl>
    <w:lvl w:ilvl="5" w:tplc="4F2235FC">
      <w:numFmt w:val="bullet"/>
      <w:lvlText w:val="•"/>
      <w:lvlJc w:val="left"/>
      <w:pPr>
        <w:ind w:left="1662" w:hanging="129"/>
      </w:pPr>
      <w:rPr>
        <w:rFonts w:hint="default"/>
        <w:lang w:val="ru-RU" w:eastAsia="en-US" w:bidi="ar-SA"/>
      </w:rPr>
    </w:lvl>
    <w:lvl w:ilvl="6" w:tplc="4E72F3FA">
      <w:numFmt w:val="bullet"/>
      <w:lvlText w:val="•"/>
      <w:lvlJc w:val="left"/>
      <w:pPr>
        <w:ind w:left="1975" w:hanging="129"/>
      </w:pPr>
      <w:rPr>
        <w:rFonts w:hint="default"/>
        <w:lang w:val="ru-RU" w:eastAsia="en-US" w:bidi="ar-SA"/>
      </w:rPr>
    </w:lvl>
    <w:lvl w:ilvl="7" w:tplc="50CC1CB8">
      <w:numFmt w:val="bullet"/>
      <w:lvlText w:val="•"/>
      <w:lvlJc w:val="left"/>
      <w:pPr>
        <w:ind w:left="2287" w:hanging="129"/>
      </w:pPr>
      <w:rPr>
        <w:rFonts w:hint="default"/>
        <w:lang w:val="ru-RU" w:eastAsia="en-US" w:bidi="ar-SA"/>
      </w:rPr>
    </w:lvl>
    <w:lvl w:ilvl="8" w:tplc="0D10939E">
      <w:numFmt w:val="bullet"/>
      <w:lvlText w:val="•"/>
      <w:lvlJc w:val="left"/>
      <w:pPr>
        <w:ind w:left="2600" w:hanging="129"/>
      </w:pPr>
      <w:rPr>
        <w:rFonts w:hint="default"/>
        <w:lang w:val="ru-RU" w:eastAsia="en-US" w:bidi="ar-SA"/>
      </w:rPr>
    </w:lvl>
  </w:abstractNum>
  <w:abstractNum w:abstractNumId="1" w15:restartNumberingAfterBreak="0">
    <w:nsid w:val="1C937D19"/>
    <w:multiLevelType w:val="hybridMultilevel"/>
    <w:tmpl w:val="D478B62A"/>
    <w:lvl w:ilvl="0" w:tplc="1334FA64">
      <w:numFmt w:val="bullet"/>
      <w:lvlText w:val="-"/>
      <w:lvlJc w:val="left"/>
      <w:pPr>
        <w:ind w:left="219" w:hanging="1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5805F42">
      <w:numFmt w:val="bullet"/>
      <w:lvlText w:val="•"/>
      <w:lvlJc w:val="left"/>
      <w:pPr>
        <w:ind w:left="1671" w:hanging="129"/>
      </w:pPr>
      <w:rPr>
        <w:rFonts w:hint="default"/>
        <w:lang w:val="ru-RU" w:eastAsia="en-US" w:bidi="ar-SA"/>
      </w:rPr>
    </w:lvl>
    <w:lvl w:ilvl="2" w:tplc="03CE5B5A">
      <w:numFmt w:val="bullet"/>
      <w:lvlText w:val="•"/>
      <w:lvlJc w:val="left"/>
      <w:pPr>
        <w:ind w:left="3123" w:hanging="129"/>
      </w:pPr>
      <w:rPr>
        <w:rFonts w:hint="default"/>
        <w:lang w:val="ru-RU" w:eastAsia="en-US" w:bidi="ar-SA"/>
      </w:rPr>
    </w:lvl>
    <w:lvl w:ilvl="3" w:tplc="13062756">
      <w:numFmt w:val="bullet"/>
      <w:lvlText w:val="•"/>
      <w:lvlJc w:val="left"/>
      <w:pPr>
        <w:ind w:left="4575" w:hanging="129"/>
      </w:pPr>
      <w:rPr>
        <w:rFonts w:hint="default"/>
        <w:lang w:val="ru-RU" w:eastAsia="en-US" w:bidi="ar-SA"/>
      </w:rPr>
    </w:lvl>
    <w:lvl w:ilvl="4" w:tplc="9836EFCA">
      <w:numFmt w:val="bullet"/>
      <w:lvlText w:val="•"/>
      <w:lvlJc w:val="left"/>
      <w:pPr>
        <w:ind w:left="6027" w:hanging="129"/>
      </w:pPr>
      <w:rPr>
        <w:rFonts w:hint="default"/>
        <w:lang w:val="ru-RU" w:eastAsia="en-US" w:bidi="ar-SA"/>
      </w:rPr>
    </w:lvl>
    <w:lvl w:ilvl="5" w:tplc="E18A0822">
      <w:numFmt w:val="bullet"/>
      <w:lvlText w:val="•"/>
      <w:lvlJc w:val="left"/>
      <w:pPr>
        <w:ind w:left="7478" w:hanging="129"/>
      </w:pPr>
      <w:rPr>
        <w:rFonts w:hint="default"/>
        <w:lang w:val="ru-RU" w:eastAsia="en-US" w:bidi="ar-SA"/>
      </w:rPr>
    </w:lvl>
    <w:lvl w:ilvl="6" w:tplc="7A9E5B82">
      <w:numFmt w:val="bullet"/>
      <w:lvlText w:val="•"/>
      <w:lvlJc w:val="left"/>
      <w:pPr>
        <w:ind w:left="8930" w:hanging="129"/>
      </w:pPr>
      <w:rPr>
        <w:rFonts w:hint="default"/>
        <w:lang w:val="ru-RU" w:eastAsia="en-US" w:bidi="ar-SA"/>
      </w:rPr>
    </w:lvl>
    <w:lvl w:ilvl="7" w:tplc="E2BE3BEC">
      <w:numFmt w:val="bullet"/>
      <w:lvlText w:val="•"/>
      <w:lvlJc w:val="left"/>
      <w:pPr>
        <w:ind w:left="10382" w:hanging="129"/>
      </w:pPr>
      <w:rPr>
        <w:rFonts w:hint="default"/>
        <w:lang w:val="ru-RU" w:eastAsia="en-US" w:bidi="ar-SA"/>
      </w:rPr>
    </w:lvl>
    <w:lvl w:ilvl="8" w:tplc="3DFC6650">
      <w:numFmt w:val="bullet"/>
      <w:lvlText w:val="•"/>
      <w:lvlJc w:val="left"/>
      <w:pPr>
        <w:ind w:left="11834" w:hanging="129"/>
      </w:pPr>
      <w:rPr>
        <w:rFonts w:hint="default"/>
        <w:lang w:val="ru-RU" w:eastAsia="en-US" w:bidi="ar-SA"/>
      </w:rPr>
    </w:lvl>
  </w:abstractNum>
  <w:abstractNum w:abstractNumId="2" w15:restartNumberingAfterBreak="0">
    <w:nsid w:val="3F527BAD"/>
    <w:multiLevelType w:val="hybridMultilevel"/>
    <w:tmpl w:val="D658AE64"/>
    <w:lvl w:ilvl="0" w:tplc="D090CF48">
      <w:numFmt w:val="bullet"/>
      <w:lvlText w:val=""/>
      <w:lvlJc w:val="left"/>
      <w:pPr>
        <w:ind w:left="219" w:hanging="42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5122880">
      <w:numFmt w:val="bullet"/>
      <w:lvlText w:val="•"/>
      <w:lvlJc w:val="left"/>
      <w:pPr>
        <w:ind w:left="1671" w:hanging="426"/>
      </w:pPr>
      <w:rPr>
        <w:rFonts w:hint="default"/>
        <w:lang w:val="ru-RU" w:eastAsia="en-US" w:bidi="ar-SA"/>
      </w:rPr>
    </w:lvl>
    <w:lvl w:ilvl="2" w:tplc="2F6A408C">
      <w:numFmt w:val="bullet"/>
      <w:lvlText w:val="•"/>
      <w:lvlJc w:val="left"/>
      <w:pPr>
        <w:ind w:left="3123" w:hanging="426"/>
      </w:pPr>
      <w:rPr>
        <w:rFonts w:hint="default"/>
        <w:lang w:val="ru-RU" w:eastAsia="en-US" w:bidi="ar-SA"/>
      </w:rPr>
    </w:lvl>
    <w:lvl w:ilvl="3" w:tplc="91F019DA">
      <w:numFmt w:val="bullet"/>
      <w:lvlText w:val="•"/>
      <w:lvlJc w:val="left"/>
      <w:pPr>
        <w:ind w:left="4575" w:hanging="426"/>
      </w:pPr>
      <w:rPr>
        <w:rFonts w:hint="default"/>
        <w:lang w:val="ru-RU" w:eastAsia="en-US" w:bidi="ar-SA"/>
      </w:rPr>
    </w:lvl>
    <w:lvl w:ilvl="4" w:tplc="1D2C76F4">
      <w:numFmt w:val="bullet"/>
      <w:lvlText w:val="•"/>
      <w:lvlJc w:val="left"/>
      <w:pPr>
        <w:ind w:left="6027" w:hanging="426"/>
      </w:pPr>
      <w:rPr>
        <w:rFonts w:hint="default"/>
        <w:lang w:val="ru-RU" w:eastAsia="en-US" w:bidi="ar-SA"/>
      </w:rPr>
    </w:lvl>
    <w:lvl w:ilvl="5" w:tplc="E56E2BC4">
      <w:numFmt w:val="bullet"/>
      <w:lvlText w:val="•"/>
      <w:lvlJc w:val="left"/>
      <w:pPr>
        <w:ind w:left="7478" w:hanging="426"/>
      </w:pPr>
      <w:rPr>
        <w:rFonts w:hint="default"/>
        <w:lang w:val="ru-RU" w:eastAsia="en-US" w:bidi="ar-SA"/>
      </w:rPr>
    </w:lvl>
    <w:lvl w:ilvl="6" w:tplc="7FF41D6C">
      <w:numFmt w:val="bullet"/>
      <w:lvlText w:val="•"/>
      <w:lvlJc w:val="left"/>
      <w:pPr>
        <w:ind w:left="8930" w:hanging="426"/>
      </w:pPr>
      <w:rPr>
        <w:rFonts w:hint="default"/>
        <w:lang w:val="ru-RU" w:eastAsia="en-US" w:bidi="ar-SA"/>
      </w:rPr>
    </w:lvl>
    <w:lvl w:ilvl="7" w:tplc="1F404466">
      <w:numFmt w:val="bullet"/>
      <w:lvlText w:val="•"/>
      <w:lvlJc w:val="left"/>
      <w:pPr>
        <w:ind w:left="10382" w:hanging="426"/>
      </w:pPr>
      <w:rPr>
        <w:rFonts w:hint="default"/>
        <w:lang w:val="ru-RU" w:eastAsia="en-US" w:bidi="ar-SA"/>
      </w:rPr>
    </w:lvl>
    <w:lvl w:ilvl="8" w:tplc="6B9000BA">
      <w:numFmt w:val="bullet"/>
      <w:lvlText w:val="•"/>
      <w:lvlJc w:val="left"/>
      <w:pPr>
        <w:ind w:left="11834" w:hanging="42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796"/>
    <w:rsid w:val="00031796"/>
    <w:rsid w:val="00637299"/>
    <w:rsid w:val="00AE46BC"/>
    <w:rsid w:val="00C75CBC"/>
    <w:rsid w:val="00DF090D"/>
    <w:rsid w:val="00ED4093"/>
    <w:rsid w:val="00F825A3"/>
    <w:rsid w:val="00FB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A2021E"/>
  <w15:docId w15:val="{2685AF9E-86C9-4ACA-998D-AC50C8CB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9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2"/>
      <w:ind w:left="219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219" w:right="229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C75C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8002200220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2680</Words>
  <Characters>15277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8-pasport-2022-0712</vt:lpstr>
    </vt:vector>
  </TitlesOfParts>
  <Company/>
  <LinksUpToDate>false</LinksUpToDate>
  <CharactersWithSpaces>17922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8-pasport-2022-0712</dc:title>
  <dc:creator>macintosh</dc:creator>
  <cp:lastModifiedBy>Умар Хажалиев</cp:lastModifiedBy>
  <cp:revision>2</cp:revision>
  <dcterms:created xsi:type="dcterms:W3CDTF">2023-05-18T06:55:00Z</dcterms:created>
  <dcterms:modified xsi:type="dcterms:W3CDTF">2023-05-18T06:55:00Z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Word</vt:lpwstr>
  </property>
  <property fmtid="{D5CDD505-2E9C-101B-9397-08002B2CF9AE}" pid="4" name="LastSaved">
    <vt:filetime>2022-12-28T00:00:00Z</vt:filetime>
  </property>
</Properties>
</file>