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F56E5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l152"/>
      <w:bookmarkEnd w:id="0"/>
      <w:r w:rsidR="00532B2D">
        <w:rPr>
          <w:rFonts w:ascii="Times New Roman" w:hAnsi="Times New Roman" w:cs="Times New Roman"/>
          <w:sz w:val="28"/>
          <w:szCs w:val="28"/>
        </w:rPr>
        <w:t>цены единицы товара</w:t>
      </w:r>
      <w:r w:rsidR="00532B2D">
        <w:rPr>
          <w:rFonts w:ascii="Times New Roman" w:hAnsi="Times New Roman" w:cs="Times New Roman"/>
          <w:sz w:val="28"/>
          <w:szCs w:val="28"/>
        </w:rPr>
        <w:t xml:space="preserve"> - поставка</w:t>
      </w:r>
      <w:r w:rsidR="003F56E5" w:rsidRPr="003F56E5">
        <w:rPr>
          <w:rFonts w:ascii="Times New Roman" w:hAnsi="Times New Roman" w:cs="Times New Roman"/>
          <w:sz w:val="28"/>
          <w:szCs w:val="28"/>
        </w:rPr>
        <w:t xml:space="preserve"> ТМЦ (</w:t>
      </w:r>
      <w:r w:rsidR="000D022E" w:rsidRPr="000D022E">
        <w:rPr>
          <w:rFonts w:ascii="Times New Roman" w:hAnsi="Times New Roman" w:cs="Times New Roman"/>
          <w:sz w:val="28"/>
          <w:szCs w:val="28"/>
        </w:rPr>
        <w:t>автомобильных масел и эксплуатационных жидкостей к транспортным средствам</w:t>
      </w:r>
      <w:r w:rsidR="003F56E5" w:rsidRPr="003F56E5">
        <w:rPr>
          <w:rFonts w:ascii="Times New Roman" w:hAnsi="Times New Roman" w:cs="Times New Roman"/>
          <w:sz w:val="28"/>
          <w:szCs w:val="28"/>
        </w:rPr>
        <w:t>) для нужд АО «Чеченэнерго», управляемого ПАО "Россети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сумма рамочного договора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0D022E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2 148 000</w:t>
            </w:r>
            <w:r w:rsidR="0078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00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532B2D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286E82" w:rsidRDefault="00532B2D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единичных цен товаров, работ, услуг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0D022E" w:rsidRDefault="00532B2D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1 738 636,00 </w:t>
            </w: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32B2D" w:rsidRDefault="005C170A" w:rsidP="00532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</w:t>
            </w:r>
            <w:bookmarkStart w:id="2" w:name="_GoBack"/>
            <w:bookmarkEnd w:id="2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>
              <w:rPr>
                <w:rFonts w:ascii="Times New Roman" w:hAnsi="Times New Roman" w:cs="Times New Roman"/>
                <w:sz w:val="28"/>
                <w:szCs w:val="28"/>
              </w:rPr>
              <w:t>цены единицы товара, работы, услуги</w:t>
            </w:r>
          </w:p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448" w:rsidRDefault="00C92448" w:rsidP="004356AB">
      <w:pPr>
        <w:spacing w:after="0" w:line="240" w:lineRule="auto"/>
      </w:pPr>
      <w:r>
        <w:separator/>
      </w:r>
    </w:p>
  </w:endnote>
  <w:endnote w:type="continuationSeparator" w:id="0">
    <w:p w:rsidR="00C92448" w:rsidRDefault="00C92448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448" w:rsidRDefault="00C92448" w:rsidP="004356AB">
      <w:pPr>
        <w:spacing w:after="0" w:line="240" w:lineRule="auto"/>
      </w:pPr>
      <w:r>
        <w:separator/>
      </w:r>
    </w:p>
  </w:footnote>
  <w:footnote w:type="continuationSeparator" w:id="0">
    <w:p w:rsidR="00C92448" w:rsidRDefault="00C92448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022E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D1906"/>
    <w:rsid w:val="003719A5"/>
    <w:rsid w:val="003A3B0A"/>
    <w:rsid w:val="003C29B8"/>
    <w:rsid w:val="003F56E5"/>
    <w:rsid w:val="004134C0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32B2D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B5CB9"/>
    <w:rsid w:val="006B64F5"/>
    <w:rsid w:val="006C1F68"/>
    <w:rsid w:val="007130DD"/>
    <w:rsid w:val="00727DC3"/>
    <w:rsid w:val="007866EA"/>
    <w:rsid w:val="007F3AC2"/>
    <w:rsid w:val="00864DCB"/>
    <w:rsid w:val="008872FD"/>
    <w:rsid w:val="008A59D5"/>
    <w:rsid w:val="008F1EA6"/>
    <w:rsid w:val="00912222"/>
    <w:rsid w:val="00914C31"/>
    <w:rsid w:val="00927AF1"/>
    <w:rsid w:val="00934F70"/>
    <w:rsid w:val="00957977"/>
    <w:rsid w:val="0099659E"/>
    <w:rsid w:val="009B70B8"/>
    <w:rsid w:val="009D6C83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23A1D"/>
    <w:rsid w:val="00C92448"/>
    <w:rsid w:val="00CB110E"/>
    <w:rsid w:val="00D00A28"/>
    <w:rsid w:val="00D431B1"/>
    <w:rsid w:val="00DB7143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BA7EAA"/>
  <w15:docId w15:val="{8EEE9636-8042-494A-A42D-3F1C195C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1617-A5EE-4C6D-850B-52AB1CD2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3</cp:revision>
  <cp:lastPrinted>2021-06-25T17:07:00Z</cp:lastPrinted>
  <dcterms:created xsi:type="dcterms:W3CDTF">2021-09-09T11:06:00Z</dcterms:created>
  <dcterms:modified xsi:type="dcterms:W3CDTF">2021-09-14T13:21:00Z</dcterms:modified>
</cp:coreProperties>
</file>