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УТВЕРЖДЕНО:</w:t>
      </w:r>
    </w:p>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Управляющий директор</w:t>
      </w:r>
    </w:p>
    <w:p w:rsidR="00DF2140" w:rsidRPr="00DF2140" w:rsidRDefault="00DF2140" w:rsidP="00DF2140">
      <w:pPr>
        <w:keepNext/>
        <w:keepLines/>
        <w:tabs>
          <w:tab w:val="left" w:pos="3660"/>
          <w:tab w:val="left" w:pos="7522"/>
        </w:tabs>
        <w:spacing w:after="0"/>
        <w:jc w:val="right"/>
        <w:rPr>
          <w:rFonts w:ascii="Times New Roman" w:hAnsi="Times New Roman"/>
          <w:sz w:val="26"/>
          <w:szCs w:val="26"/>
        </w:rPr>
      </w:pPr>
      <w:r w:rsidRPr="00DF2140">
        <w:rPr>
          <w:rFonts w:ascii="Times New Roman" w:hAnsi="Times New Roman"/>
          <w:b/>
          <w:sz w:val="26"/>
          <w:szCs w:val="26"/>
        </w:rPr>
        <w:tab/>
      </w:r>
      <w:r w:rsidRPr="00DF2140">
        <w:rPr>
          <w:rFonts w:ascii="Times New Roman" w:hAnsi="Times New Roman"/>
          <w:b/>
          <w:sz w:val="26"/>
          <w:szCs w:val="26"/>
        </w:rPr>
        <w:tab/>
      </w:r>
      <w:r w:rsidRPr="00DF2140">
        <w:rPr>
          <w:rFonts w:ascii="Times New Roman" w:hAnsi="Times New Roman"/>
          <w:sz w:val="26"/>
          <w:szCs w:val="26"/>
        </w:rPr>
        <w:t xml:space="preserve">АО «Чеченэнерго» </w:t>
      </w:r>
    </w:p>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Председатель Закупочной комиссии</w:t>
      </w:r>
    </w:p>
    <w:p w:rsidR="00DF2140" w:rsidRPr="00DF2140" w:rsidRDefault="00DF2140" w:rsidP="00DF2140">
      <w:pPr>
        <w:keepNext/>
        <w:keepLines/>
        <w:tabs>
          <w:tab w:val="left" w:pos="3660"/>
        </w:tabs>
        <w:spacing w:after="0"/>
        <w:jc w:val="right"/>
        <w:rPr>
          <w:rFonts w:ascii="Times New Roman" w:hAnsi="Times New Roman"/>
          <w:b/>
          <w:sz w:val="26"/>
          <w:szCs w:val="26"/>
        </w:rPr>
      </w:pPr>
      <w:r w:rsidRPr="00DF2140">
        <w:rPr>
          <w:rFonts w:ascii="Times New Roman" w:hAnsi="Times New Roman"/>
          <w:sz w:val="26"/>
          <w:szCs w:val="26"/>
        </w:rPr>
        <w:t>______________Р.С-Э. Докуев</w:t>
      </w:r>
    </w:p>
    <w:p w:rsidR="00DF2140" w:rsidRPr="00DF2140" w:rsidRDefault="001D3B3E" w:rsidP="00DF2140">
      <w:pPr>
        <w:keepNext/>
        <w:keepLines/>
        <w:tabs>
          <w:tab w:val="left" w:pos="3660"/>
        </w:tabs>
        <w:spacing w:after="0"/>
        <w:jc w:val="right"/>
        <w:rPr>
          <w:rFonts w:ascii="Times New Roman" w:hAnsi="Times New Roman"/>
          <w:sz w:val="24"/>
          <w:szCs w:val="24"/>
        </w:rPr>
      </w:pPr>
      <w:r>
        <w:rPr>
          <w:rFonts w:ascii="Times New Roman" w:hAnsi="Times New Roman"/>
          <w:sz w:val="26"/>
          <w:szCs w:val="26"/>
        </w:rPr>
        <w:t>«28</w:t>
      </w:r>
      <w:r w:rsidR="00DF2140" w:rsidRPr="00DF2140">
        <w:rPr>
          <w:rFonts w:ascii="Times New Roman" w:hAnsi="Times New Roman"/>
          <w:sz w:val="26"/>
          <w:szCs w:val="26"/>
        </w:rPr>
        <w:t>» марта 2019 г.</w:t>
      </w:r>
    </w:p>
    <w:p w:rsidR="00DF2140" w:rsidRDefault="00DF2140" w:rsidP="00DF2140">
      <w:pPr>
        <w:keepNext/>
        <w:keepLines/>
        <w:tabs>
          <w:tab w:val="left" w:pos="3660"/>
        </w:tabs>
        <w:spacing w:after="0"/>
        <w:jc w:val="right"/>
        <w:rPr>
          <w:rFonts w:ascii="Times New Roman" w:hAnsi="Times New Roman"/>
          <w:b/>
          <w:sz w:val="24"/>
          <w:szCs w:val="24"/>
        </w:rPr>
      </w:pPr>
    </w:p>
    <w:p w:rsidR="00DF2140" w:rsidRPr="00DF2140" w:rsidRDefault="00DF2140" w:rsidP="00DF2140">
      <w:pPr>
        <w:keepNext/>
        <w:keepLines/>
        <w:tabs>
          <w:tab w:val="left" w:pos="3660"/>
        </w:tabs>
        <w:spacing w:after="0"/>
        <w:jc w:val="right"/>
        <w:rPr>
          <w:rFonts w:ascii="Times New Roman" w:hAnsi="Times New Roman"/>
          <w:b/>
          <w:sz w:val="24"/>
          <w:szCs w:val="24"/>
        </w:rPr>
      </w:pPr>
      <w:r w:rsidRPr="00DF2140">
        <w:rPr>
          <w:rFonts w:ascii="Times New Roman" w:hAnsi="Times New Roman"/>
          <w:b/>
          <w:sz w:val="24"/>
          <w:szCs w:val="24"/>
        </w:rPr>
        <w:t xml:space="preserve"> </w:t>
      </w:r>
    </w:p>
    <w:p w:rsidR="00B64871" w:rsidRDefault="00732CA2" w:rsidP="00DF2140">
      <w:pPr>
        <w:keepNext/>
        <w:keepLines/>
        <w:tabs>
          <w:tab w:val="left" w:pos="3660"/>
        </w:tabs>
        <w:spacing w:after="0"/>
        <w:jc w:val="center"/>
        <w:rPr>
          <w:rFonts w:ascii="Times New Roman" w:hAnsi="Times New Roman"/>
          <w:b/>
          <w:sz w:val="24"/>
          <w:szCs w:val="24"/>
        </w:rPr>
      </w:pPr>
      <w:r w:rsidRPr="004E768A">
        <w:rPr>
          <w:rFonts w:ascii="Times New Roman" w:hAnsi="Times New Roman"/>
          <w:b/>
          <w:sz w:val="24"/>
          <w:szCs w:val="24"/>
        </w:rPr>
        <w:t>ИЗВЕЩЕНИЕ</w:t>
      </w:r>
    </w:p>
    <w:p w:rsidR="00DF2140" w:rsidRDefault="00DF2140" w:rsidP="00DF2140">
      <w:pPr>
        <w:keepNext/>
        <w:keepLines/>
        <w:tabs>
          <w:tab w:val="left" w:pos="3660"/>
        </w:tabs>
        <w:spacing w:after="0"/>
        <w:jc w:val="center"/>
        <w:rPr>
          <w:rFonts w:ascii="Times New Roman" w:hAnsi="Times New Roman"/>
          <w:color w:val="000000"/>
          <w:sz w:val="24"/>
          <w:szCs w:val="24"/>
        </w:rPr>
      </w:pPr>
      <w:r>
        <w:rPr>
          <w:rFonts w:ascii="Times New Roman" w:hAnsi="Times New Roman"/>
          <w:b/>
          <w:sz w:val="24"/>
          <w:szCs w:val="24"/>
        </w:rPr>
        <w:t xml:space="preserve">о проведении запроса котировок </w:t>
      </w:r>
    </w:p>
    <w:p w:rsidR="00B64871" w:rsidRPr="003F456A" w:rsidRDefault="00B64871" w:rsidP="00655169">
      <w:pPr>
        <w:keepNext/>
        <w:keepLines/>
        <w:tabs>
          <w:tab w:val="left" w:pos="851"/>
        </w:tabs>
        <w:jc w:val="both"/>
        <w:rPr>
          <w:rFonts w:ascii="Times New Roman" w:eastAsia="Times New Roman" w:hAnsi="Times New Roman"/>
          <w:b/>
          <w:sz w:val="24"/>
          <w:szCs w:val="24"/>
          <w:lang w:eastAsia="ru-RU"/>
        </w:rPr>
      </w:pPr>
      <w:r>
        <w:rPr>
          <w:rFonts w:ascii="Times New Roman" w:hAnsi="Times New Roman"/>
          <w:b/>
          <w:sz w:val="24"/>
          <w:szCs w:val="24"/>
        </w:rPr>
        <w:tab/>
      </w:r>
      <w:r w:rsidR="008B2C22" w:rsidRPr="00AB6B29">
        <w:rPr>
          <w:rFonts w:ascii="Times New Roman" w:hAnsi="Times New Roman"/>
          <w:sz w:val="24"/>
          <w:szCs w:val="24"/>
        </w:rPr>
        <w:t>Акционерное общество</w:t>
      </w:r>
      <w:r w:rsidR="00AB6B29">
        <w:rPr>
          <w:rFonts w:ascii="Times New Roman" w:hAnsi="Times New Roman"/>
          <w:sz w:val="24"/>
          <w:szCs w:val="24"/>
        </w:rPr>
        <w:t xml:space="preserve"> «Чеченэнерго» (далее АО «Чеченэнерго»</w:t>
      </w:r>
      <w:r w:rsidR="003F456A" w:rsidRPr="003F456A">
        <w:rPr>
          <w:rFonts w:ascii="Times New Roman" w:hAnsi="Times New Roman"/>
          <w:sz w:val="24"/>
          <w:szCs w:val="24"/>
        </w:rPr>
        <w:t>)</w:t>
      </w:r>
      <w:r w:rsidR="00ED539E">
        <w:rPr>
          <w:rFonts w:ascii="Times New Roman" w:hAnsi="Times New Roman"/>
          <w:sz w:val="24"/>
          <w:szCs w:val="24"/>
        </w:rPr>
        <w:t xml:space="preserve"> (управляемое </w:t>
      </w:r>
      <w:r w:rsidR="00ED539E">
        <w:rPr>
          <w:rFonts w:ascii="Times New Roman" w:hAnsi="Times New Roman"/>
          <w:sz w:val="24"/>
          <w:szCs w:val="24"/>
        </w:rPr>
        <w:br/>
        <w:t>ПАО «МРСК Северного Кавказа»)</w:t>
      </w:r>
      <w:r w:rsidR="003F456A" w:rsidRPr="003F456A">
        <w:rPr>
          <w:rFonts w:ascii="Times New Roman" w:hAnsi="Times New Roman"/>
          <w:sz w:val="24"/>
          <w:szCs w:val="24"/>
        </w:rPr>
        <w:t xml:space="preserve"> как Организатор и Заказчик</w:t>
      </w:r>
      <w:r w:rsidR="00AB6B29">
        <w:rPr>
          <w:rFonts w:ascii="Times New Roman" w:hAnsi="Times New Roman"/>
          <w:sz w:val="24"/>
          <w:szCs w:val="24"/>
        </w:rPr>
        <w:t xml:space="preserve"> </w:t>
      </w:r>
      <w:r w:rsidR="003F456A" w:rsidRPr="003F456A">
        <w:rPr>
          <w:rFonts w:ascii="Times New Roman" w:hAnsi="Times New Roman"/>
          <w:sz w:val="24"/>
          <w:szCs w:val="24"/>
        </w:rPr>
        <w:t xml:space="preserve"> закупки, настоящим приглашает к участию в запросе </w:t>
      </w:r>
      <w:r w:rsidR="003F456A">
        <w:rPr>
          <w:rFonts w:ascii="Times New Roman" w:hAnsi="Times New Roman"/>
          <w:sz w:val="24"/>
          <w:szCs w:val="24"/>
        </w:rPr>
        <w:t>котировок</w:t>
      </w:r>
      <w:r w:rsidR="003F456A" w:rsidRPr="003F456A">
        <w:rPr>
          <w:rFonts w:ascii="Times New Roman" w:hAnsi="Times New Roman"/>
          <w:sz w:val="24"/>
          <w:szCs w:val="24"/>
        </w:rPr>
        <w:t xml:space="preserve"> в электронной форме только среди субъектов малого и среднего предпринимательства для заключения </w:t>
      </w:r>
      <w:r w:rsidR="0088175E">
        <w:rPr>
          <w:rFonts w:ascii="Times New Roman" w:hAnsi="Times New Roman"/>
          <w:sz w:val="24"/>
          <w:szCs w:val="24"/>
        </w:rPr>
        <w:t xml:space="preserve">рамочного </w:t>
      </w:r>
      <w:r w:rsidR="003F456A" w:rsidRPr="003F456A">
        <w:rPr>
          <w:rFonts w:ascii="Times New Roman" w:hAnsi="Times New Roman"/>
          <w:sz w:val="24"/>
          <w:szCs w:val="24"/>
        </w:rPr>
        <w:t xml:space="preserve">договора </w:t>
      </w:r>
      <w:r w:rsidR="003F456A" w:rsidRPr="0088175E">
        <w:rPr>
          <w:rFonts w:ascii="Times New Roman" w:hAnsi="Times New Roman"/>
          <w:sz w:val="24"/>
          <w:szCs w:val="24"/>
        </w:rPr>
        <w:t xml:space="preserve">поставки </w:t>
      </w:r>
      <w:r w:rsidR="000A6CEC">
        <w:rPr>
          <w:rFonts w:ascii="Times New Roman" w:hAnsi="Times New Roman"/>
          <w:color w:val="0000FF"/>
          <w:sz w:val="24"/>
          <w:szCs w:val="24"/>
        </w:rPr>
        <w:t xml:space="preserve">запасных частей к </w:t>
      </w:r>
      <w:r w:rsidR="00786DAB">
        <w:rPr>
          <w:rFonts w:ascii="Times New Roman" w:hAnsi="Times New Roman"/>
          <w:color w:val="0000FF"/>
          <w:sz w:val="24"/>
          <w:szCs w:val="24"/>
        </w:rPr>
        <w:t xml:space="preserve"> </w:t>
      </w:r>
      <w:r w:rsidR="000A6CEC">
        <w:rPr>
          <w:rFonts w:ascii="Times New Roman" w:hAnsi="Times New Roman"/>
          <w:color w:val="0000FF"/>
          <w:sz w:val="24"/>
          <w:szCs w:val="24"/>
        </w:rPr>
        <w:t>транспортным средствам</w:t>
      </w:r>
      <w:r w:rsidR="006842AC">
        <w:rPr>
          <w:rFonts w:ascii="Times New Roman" w:hAnsi="Times New Roman"/>
          <w:color w:val="0000FF"/>
          <w:sz w:val="24"/>
          <w:szCs w:val="24"/>
        </w:rPr>
        <w:t xml:space="preserve"> сельскохозяйственного назначения (тракторам) </w:t>
      </w:r>
      <w:r w:rsidR="000A6CEC">
        <w:rPr>
          <w:rFonts w:ascii="Times New Roman" w:hAnsi="Times New Roman"/>
          <w:color w:val="0000FF"/>
          <w:sz w:val="24"/>
          <w:szCs w:val="24"/>
        </w:rPr>
        <w:t xml:space="preserve"> </w:t>
      </w:r>
      <w:r w:rsidR="003F456A" w:rsidRPr="003F456A">
        <w:rPr>
          <w:rFonts w:ascii="Times New Roman" w:hAnsi="Times New Roman"/>
          <w:sz w:val="24"/>
          <w:szCs w:val="24"/>
        </w:rPr>
        <w:t xml:space="preserve"> дл</w:t>
      </w:r>
      <w:r w:rsidR="00AB6B29">
        <w:rPr>
          <w:rFonts w:ascii="Times New Roman" w:hAnsi="Times New Roman"/>
          <w:sz w:val="24"/>
          <w:szCs w:val="24"/>
        </w:rPr>
        <w:t>я нужд АО «Чеченэнерго».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30"/>
        <w:gridCol w:w="6983"/>
      </w:tblGrid>
      <w:tr w:rsidR="00732CA2" w:rsidRPr="004E768A" w:rsidTr="000A0ABF">
        <w:tc>
          <w:tcPr>
            <w:tcW w:w="56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 п/п</w:t>
            </w:r>
          </w:p>
        </w:tc>
        <w:tc>
          <w:tcPr>
            <w:tcW w:w="263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Наименование</w:t>
            </w:r>
          </w:p>
        </w:tc>
        <w:tc>
          <w:tcPr>
            <w:tcW w:w="6983"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Содержание</w:t>
            </w:r>
          </w:p>
        </w:tc>
      </w:tr>
      <w:tr w:rsidR="00732CA2" w:rsidRPr="004E768A" w:rsidTr="000A0ABF">
        <w:tc>
          <w:tcPr>
            <w:tcW w:w="560" w:type="dxa"/>
          </w:tcPr>
          <w:p w:rsidR="00732CA2" w:rsidRPr="004E768A" w:rsidRDefault="00732CA2"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p>
        </w:tc>
        <w:tc>
          <w:tcPr>
            <w:tcW w:w="2630"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и </w:t>
            </w:r>
          </w:p>
          <w:p w:rsidR="00732CA2" w:rsidRPr="004E768A" w:rsidRDefault="00732CA2"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форма проведения закупки</w:t>
            </w:r>
          </w:p>
        </w:tc>
        <w:tc>
          <w:tcPr>
            <w:tcW w:w="6983"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закупки: </w:t>
            </w:r>
            <w:r w:rsidRPr="004E768A">
              <w:rPr>
                <w:rFonts w:ascii="Times New Roman" w:hAnsi="Times New Roman"/>
                <w:sz w:val="24"/>
                <w:szCs w:val="24"/>
              </w:rPr>
              <w:t>запрос котировок.</w:t>
            </w:r>
          </w:p>
          <w:p w:rsidR="004E768A" w:rsidRPr="004E768A" w:rsidRDefault="00732CA2"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sidRPr="004E768A">
              <w:rPr>
                <w:rFonts w:ascii="Times New Roman" w:hAnsi="Times New Roman"/>
                <w:b/>
                <w:bCs/>
                <w:sz w:val="24"/>
                <w:szCs w:val="24"/>
              </w:rPr>
              <w:t xml:space="preserve">Форма проведения закупки: </w:t>
            </w:r>
            <w:r w:rsidRPr="004E768A">
              <w:rPr>
                <w:rFonts w:ascii="Times New Roman" w:hAnsi="Times New Roman"/>
                <w:sz w:val="24"/>
                <w:szCs w:val="24"/>
              </w:rPr>
              <w:t>электронная форма.</w:t>
            </w:r>
          </w:p>
          <w:p w:rsidR="00732CA2" w:rsidRPr="004E768A" w:rsidRDefault="00732CA2"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b/>
                <w:sz w:val="24"/>
                <w:szCs w:val="24"/>
              </w:rPr>
              <w:t>Особенности проведения закупки:</w:t>
            </w:r>
            <w:r w:rsidRPr="004E768A">
              <w:rPr>
                <w:rFonts w:ascii="Times New Roman" w:hAnsi="Times New Roman"/>
                <w:sz w:val="24"/>
                <w:szCs w:val="24"/>
              </w:rPr>
              <w:t xml:space="preserve"> процедура закупки проводится только среди субъектов малого и среднего предпринимательства.</w:t>
            </w:r>
          </w:p>
        </w:tc>
      </w:tr>
      <w:tr w:rsidR="003F456A" w:rsidRPr="004E768A" w:rsidTr="000A0ABF">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2</w:t>
            </w:r>
          </w:p>
        </w:tc>
        <w:tc>
          <w:tcPr>
            <w:tcW w:w="2630" w:type="dxa"/>
          </w:tcPr>
          <w:p w:rsidR="003F456A" w:rsidRPr="004E768A" w:rsidRDefault="003F456A" w:rsidP="00655169">
            <w:pPr>
              <w:keepNext/>
              <w:keepLines/>
              <w:tabs>
                <w:tab w:val="left" w:pos="-252"/>
              </w:tab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Наименование, местонахождение, почтовый адрес, адрес электронной почты, номер телефона Заказчика (далее – Общество)</w:t>
            </w:r>
          </w:p>
        </w:tc>
        <w:tc>
          <w:tcPr>
            <w:tcW w:w="6983" w:type="dxa"/>
          </w:tcPr>
          <w:p w:rsidR="003F456A" w:rsidRPr="003F456A" w:rsidRDefault="00AB6B29" w:rsidP="00DB1142">
            <w:pPr>
              <w:pStyle w:val="13"/>
              <w:keepNext/>
              <w:keepLines/>
              <w:widowControl/>
              <w:tabs>
                <w:tab w:val="num" w:pos="34"/>
              </w:tabs>
              <w:suppressAutoHyphens/>
              <w:ind w:firstLine="0"/>
              <w:rPr>
                <w:color w:val="000000"/>
                <w:szCs w:val="24"/>
              </w:rPr>
            </w:pPr>
            <w:r>
              <w:rPr>
                <w:b/>
                <w:szCs w:val="24"/>
              </w:rPr>
              <w:t xml:space="preserve">Акционерное общество «Чеченэнерго» </w:t>
            </w:r>
          </w:p>
          <w:p w:rsidR="003F456A" w:rsidRPr="003F456A" w:rsidRDefault="003F456A" w:rsidP="00DB1142">
            <w:pPr>
              <w:pStyle w:val="af9"/>
              <w:keepNext/>
              <w:keepLines/>
              <w:widowControl/>
              <w:rPr>
                <w:rFonts w:ascii="Times New Roman" w:hAnsi="Times New Roman" w:cs="Times New Roman"/>
              </w:rPr>
            </w:pPr>
            <w:r w:rsidRPr="003F456A">
              <w:rPr>
                <w:rFonts w:ascii="Times New Roman" w:hAnsi="Times New Roman" w:cs="Times New Roman"/>
                <w:b/>
              </w:rPr>
              <w:t xml:space="preserve">Место нахождения: </w:t>
            </w:r>
            <w:r w:rsidR="00AB6B29" w:rsidRPr="00AB6B29">
              <w:rPr>
                <w:rFonts w:ascii="Times New Roman" w:hAnsi="Times New Roman" w:cs="Times New Roman"/>
                <w:shd w:val="clear" w:color="auto" w:fill="EDF0F3"/>
              </w:rPr>
              <w:t>364020, Россия, Чеченская Республика, г. Грозный, ш. Старопромысловское, д. 6</w:t>
            </w:r>
          </w:p>
          <w:p w:rsidR="00AB6B29" w:rsidRDefault="003F456A" w:rsidP="003F456A">
            <w:pPr>
              <w:keepNext/>
              <w:keepLines/>
              <w:suppressAutoHyphens/>
              <w:spacing w:after="0"/>
              <w:rPr>
                <w:rFonts w:ascii="Times New Roman" w:hAnsi="Times New Roman"/>
                <w:color w:val="000000"/>
                <w:sz w:val="24"/>
                <w:szCs w:val="24"/>
                <w:shd w:val="clear" w:color="auto" w:fill="EDF0F3"/>
              </w:rPr>
            </w:pPr>
            <w:r w:rsidRPr="003F456A">
              <w:rPr>
                <w:rFonts w:ascii="Times New Roman" w:hAnsi="Times New Roman"/>
                <w:b/>
                <w:sz w:val="24"/>
                <w:szCs w:val="24"/>
              </w:rPr>
              <w:t xml:space="preserve">Почтовый адрес: </w:t>
            </w:r>
            <w:r w:rsidR="00AB6B29" w:rsidRPr="00AB6B29">
              <w:rPr>
                <w:rFonts w:ascii="Times New Roman" w:hAnsi="Times New Roman"/>
                <w:color w:val="000000"/>
                <w:sz w:val="24"/>
                <w:szCs w:val="24"/>
                <w:shd w:val="clear" w:color="auto" w:fill="EDF0F3"/>
              </w:rPr>
              <w:t>364020, Россия, Чеченская Республика, г. Грозный, ш. Старопромысловское, д. 6</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z w:val="24"/>
                <w:szCs w:val="24"/>
              </w:rPr>
              <w:t>Контактное лицо:</w:t>
            </w:r>
            <w:r w:rsidR="00AB6B29">
              <w:rPr>
                <w:rFonts w:ascii="Times New Roman" w:hAnsi="Times New Roman"/>
                <w:sz w:val="24"/>
                <w:szCs w:val="24"/>
              </w:rPr>
              <w:t xml:space="preserve"> Сангариев Руслан Аманович </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napToGrid w:val="0"/>
                <w:sz w:val="24"/>
                <w:szCs w:val="24"/>
              </w:rPr>
              <w:t>Контактный телефон:</w:t>
            </w:r>
            <w:r w:rsidR="00AB6B29">
              <w:rPr>
                <w:rFonts w:ascii="Times New Roman" w:hAnsi="Times New Roman"/>
                <w:snapToGrid w:val="0"/>
                <w:sz w:val="24"/>
                <w:szCs w:val="24"/>
              </w:rPr>
              <w:t xml:space="preserve"> 8(8712) 22-30-32</w:t>
            </w:r>
          </w:p>
          <w:p w:rsidR="003F456A" w:rsidRPr="00AB6B29" w:rsidRDefault="003F456A" w:rsidP="003F456A">
            <w:pPr>
              <w:keepNext/>
              <w:keepLines/>
              <w:tabs>
                <w:tab w:val="num" w:pos="34"/>
              </w:tabs>
              <w:suppressAutoHyphens/>
              <w:spacing w:after="0"/>
              <w:jc w:val="both"/>
              <w:rPr>
                <w:rFonts w:ascii="Times New Roman" w:hAnsi="Times New Roman"/>
                <w:sz w:val="24"/>
                <w:szCs w:val="24"/>
              </w:rPr>
            </w:pPr>
            <w:r w:rsidRPr="003F456A">
              <w:rPr>
                <w:rFonts w:ascii="Times New Roman" w:hAnsi="Times New Roman"/>
                <w:b/>
                <w:snapToGrid w:val="0"/>
                <w:sz w:val="24"/>
                <w:szCs w:val="24"/>
              </w:rPr>
              <w:t>Адрес электронной почты (E-</w:t>
            </w:r>
            <w:proofErr w:type="spellStart"/>
            <w:r w:rsidRPr="003F456A">
              <w:rPr>
                <w:rFonts w:ascii="Times New Roman" w:hAnsi="Times New Roman"/>
                <w:b/>
                <w:snapToGrid w:val="0"/>
                <w:sz w:val="24"/>
                <w:szCs w:val="24"/>
              </w:rPr>
              <w:t>mail</w:t>
            </w:r>
            <w:proofErr w:type="spellEnd"/>
            <w:r w:rsidRPr="003F456A">
              <w:rPr>
                <w:rFonts w:ascii="Times New Roman" w:hAnsi="Times New Roman"/>
                <w:b/>
                <w:snapToGrid w:val="0"/>
                <w:sz w:val="24"/>
                <w:szCs w:val="24"/>
              </w:rPr>
              <w:t xml:space="preserve">): </w:t>
            </w:r>
            <w:r w:rsidR="00AB6B29" w:rsidRPr="00AB6B29">
              <w:rPr>
                <w:rFonts w:ascii="Times New Roman" w:hAnsi="Times New Roman"/>
                <w:b/>
                <w:snapToGrid w:val="0"/>
                <w:sz w:val="24"/>
                <w:szCs w:val="24"/>
              </w:rPr>
              <w:t>sangariev@chechenergo.ru</w:t>
            </w:r>
          </w:p>
        </w:tc>
      </w:tr>
      <w:tr w:rsidR="003F456A" w:rsidRPr="001D3B3E" w:rsidTr="000A0ABF">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2630" w:type="dxa"/>
          </w:tcPr>
          <w:p w:rsidR="003F456A" w:rsidRPr="00220094" w:rsidRDefault="003F456A" w:rsidP="00655169">
            <w:pPr>
              <w:pStyle w:val="Default"/>
              <w:keepNext/>
              <w:keepLines/>
              <w:rPr>
                <w:b/>
                <w:bCs/>
              </w:rPr>
            </w:pPr>
            <w:r w:rsidRPr="006F7968">
              <w:rPr>
                <w:b/>
                <w:bCs/>
              </w:rPr>
              <w:t xml:space="preserve">Наименование, место нахождения, почтовый адрес, адрес электронной почты, номер контактного телефона </w:t>
            </w:r>
            <w:r>
              <w:rPr>
                <w:b/>
                <w:bCs/>
              </w:rPr>
              <w:t>Организатора закупки</w:t>
            </w:r>
          </w:p>
        </w:tc>
        <w:tc>
          <w:tcPr>
            <w:tcW w:w="6983" w:type="dxa"/>
          </w:tcPr>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Наименование Организатора:</w:t>
            </w:r>
            <w:r w:rsidR="00C23B82">
              <w:rPr>
                <w:rFonts w:ascii="Times New Roman" w:hAnsi="Times New Roman"/>
                <w:sz w:val="24"/>
                <w:szCs w:val="24"/>
              </w:rPr>
              <w:t xml:space="preserve"> АО «Чеченэнерго» (Заказчик, Организатор), управляемого ПАО «МРСК Северного Кавказа».</w:t>
            </w:r>
          </w:p>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 xml:space="preserve">Место нахождения и почтовый адрес Организатора: </w:t>
            </w:r>
            <w:r w:rsidR="00C23B82" w:rsidRPr="00AB6B29">
              <w:rPr>
                <w:rFonts w:ascii="Times New Roman" w:hAnsi="Times New Roman"/>
                <w:color w:val="000000"/>
                <w:sz w:val="24"/>
                <w:szCs w:val="24"/>
                <w:shd w:val="clear" w:color="auto" w:fill="EDF0F3"/>
              </w:rPr>
              <w:t>364020, Россия, Чеченская Республика, г. Грозный, ш. Старопромысловское, д. 6</w:t>
            </w:r>
          </w:p>
          <w:p w:rsidR="003F456A" w:rsidRPr="00C23B82" w:rsidRDefault="003F456A" w:rsidP="003F456A">
            <w:pPr>
              <w:keepNext/>
              <w:keepLines/>
              <w:spacing w:after="0"/>
              <w:jc w:val="both"/>
              <w:rPr>
                <w:rFonts w:ascii="Times New Roman" w:hAnsi="Times New Roman"/>
                <w:sz w:val="24"/>
                <w:szCs w:val="24"/>
                <w:lang w:val="en-US"/>
              </w:rPr>
            </w:pPr>
            <w:r w:rsidRPr="00C23B82">
              <w:rPr>
                <w:rFonts w:ascii="Times New Roman" w:hAnsi="Times New Roman"/>
                <w:b/>
                <w:sz w:val="24"/>
                <w:szCs w:val="24"/>
                <w:lang w:val="en-US"/>
              </w:rPr>
              <w:t>E-mail:</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 Организатора по техническим вопросам:</w:t>
            </w:r>
            <w:r w:rsidRPr="003F456A">
              <w:rPr>
                <w:rFonts w:ascii="Times New Roman" w:hAnsi="Times New Roman"/>
                <w:sz w:val="24"/>
                <w:szCs w:val="24"/>
              </w:rPr>
              <w:t xml:space="preserve"> </w:t>
            </w:r>
            <w:proofErr w:type="spellStart"/>
            <w:r w:rsidR="00C23B82">
              <w:rPr>
                <w:rFonts w:ascii="Times New Roman" w:hAnsi="Times New Roman"/>
                <w:sz w:val="24"/>
                <w:szCs w:val="24"/>
              </w:rPr>
              <w:t>Калаев</w:t>
            </w:r>
            <w:proofErr w:type="spellEnd"/>
            <w:r w:rsidR="00C23B82">
              <w:rPr>
                <w:rFonts w:ascii="Times New Roman" w:hAnsi="Times New Roman"/>
                <w:sz w:val="24"/>
                <w:szCs w:val="24"/>
              </w:rPr>
              <w:t xml:space="preserve"> </w:t>
            </w:r>
            <w:proofErr w:type="spellStart"/>
            <w:r w:rsidR="00C23B82">
              <w:rPr>
                <w:rFonts w:ascii="Times New Roman" w:hAnsi="Times New Roman"/>
                <w:sz w:val="24"/>
                <w:szCs w:val="24"/>
              </w:rPr>
              <w:t>Алихан</w:t>
            </w:r>
            <w:proofErr w:type="spellEnd"/>
            <w:r w:rsidR="00C23B82">
              <w:rPr>
                <w:rFonts w:ascii="Times New Roman" w:hAnsi="Times New Roman"/>
                <w:sz w:val="24"/>
                <w:szCs w:val="24"/>
              </w:rPr>
              <w:t xml:space="preserve"> </w:t>
            </w:r>
            <w:proofErr w:type="spellStart"/>
            <w:r w:rsidR="00C23B82">
              <w:rPr>
                <w:rFonts w:ascii="Times New Roman" w:hAnsi="Times New Roman"/>
                <w:sz w:val="24"/>
                <w:szCs w:val="24"/>
              </w:rPr>
              <w:t>Савиевич</w:t>
            </w:r>
            <w:proofErr w:type="spellEnd"/>
          </w:p>
          <w:p w:rsidR="00C23B82" w:rsidRPr="00C23B82" w:rsidRDefault="003F456A" w:rsidP="003F456A">
            <w:pPr>
              <w:keepNext/>
              <w:keepLines/>
              <w:spacing w:after="0"/>
              <w:jc w:val="both"/>
              <w:rPr>
                <w:rFonts w:ascii="Times New Roman" w:hAnsi="Times New Roman"/>
                <w:color w:val="0000FF"/>
                <w:sz w:val="24"/>
                <w:szCs w:val="24"/>
                <w:u w:val="single"/>
                <w:lang w:val="en-US"/>
              </w:rPr>
            </w:pPr>
            <w:r w:rsidRPr="003F456A">
              <w:rPr>
                <w:rFonts w:ascii="Times New Roman" w:hAnsi="Times New Roman"/>
                <w:b/>
                <w:sz w:val="24"/>
                <w:szCs w:val="24"/>
                <w:lang w:val="en-US"/>
              </w:rPr>
              <w:t xml:space="preserve">E-mail: </w:t>
            </w:r>
            <w:hyperlink r:id="rId8" w:history="1">
              <w:r w:rsidR="00C23B82" w:rsidRPr="006E4567">
                <w:rPr>
                  <w:rStyle w:val="a3"/>
                  <w:rFonts w:ascii="Times New Roman" w:hAnsi="Times New Roman"/>
                  <w:sz w:val="24"/>
                  <w:szCs w:val="24"/>
                  <w:lang w:val="en-US"/>
                </w:rPr>
                <w:t>kalaev.a@chechenergo.ru</w:t>
              </w:r>
            </w:hyperlink>
          </w:p>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Тел.:</w:t>
            </w:r>
            <w:r w:rsidRPr="003F456A">
              <w:rPr>
                <w:rFonts w:ascii="Times New Roman" w:hAnsi="Times New Roman"/>
                <w:sz w:val="24"/>
                <w:szCs w:val="24"/>
              </w:rPr>
              <w:t xml:space="preserve"> </w:t>
            </w:r>
            <w:r w:rsidR="00C23B82" w:rsidRPr="00C23B82">
              <w:rPr>
                <w:rFonts w:ascii="Times New Roman" w:hAnsi="Times New Roman"/>
                <w:snapToGrid w:val="0"/>
                <w:sz w:val="24"/>
                <w:szCs w:val="24"/>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w:t>
            </w:r>
            <w:r w:rsidRPr="003F456A">
              <w:rPr>
                <w:rFonts w:ascii="Times New Roman" w:hAnsi="Times New Roman"/>
                <w:sz w:val="24"/>
                <w:szCs w:val="24"/>
              </w:rPr>
              <w:t xml:space="preserve"> Организатора по организационным в</w:t>
            </w:r>
            <w:r w:rsidR="00C23B82">
              <w:rPr>
                <w:rFonts w:ascii="Times New Roman" w:hAnsi="Times New Roman"/>
                <w:sz w:val="24"/>
                <w:szCs w:val="24"/>
              </w:rPr>
              <w:t>опросам: Сангариев Руслан Аманович</w:t>
            </w:r>
          </w:p>
          <w:p w:rsidR="003F456A" w:rsidRPr="003F456A"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lang w:val="en-US"/>
              </w:rPr>
              <w:t>E-mail:</w:t>
            </w:r>
            <w:r w:rsidRPr="003F456A">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lastRenderedPageBreak/>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tc>
      </w:tr>
      <w:tr w:rsidR="00B64871" w:rsidRPr="004E768A" w:rsidTr="000A0ABF">
        <w:tc>
          <w:tcPr>
            <w:tcW w:w="560" w:type="dxa"/>
          </w:tcPr>
          <w:p w:rsidR="00B64871" w:rsidRPr="004E768A" w:rsidRDefault="00B64871"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4</w:t>
            </w:r>
          </w:p>
        </w:tc>
        <w:tc>
          <w:tcPr>
            <w:tcW w:w="2630" w:type="dxa"/>
          </w:tcPr>
          <w:p w:rsidR="00B64871" w:rsidRPr="004E768A" w:rsidRDefault="00B64871"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Предмет</w:t>
            </w:r>
            <w:r w:rsidR="001A366B">
              <w:rPr>
                <w:rFonts w:ascii="Times New Roman" w:hAnsi="Times New Roman"/>
                <w:b/>
                <w:bCs/>
                <w:sz w:val="24"/>
                <w:szCs w:val="24"/>
              </w:rPr>
              <w:t xml:space="preserve"> рамочного</w:t>
            </w:r>
            <w:r w:rsidRPr="004E768A">
              <w:rPr>
                <w:rFonts w:ascii="Times New Roman" w:hAnsi="Times New Roman"/>
                <w:b/>
                <w:bCs/>
                <w:sz w:val="24"/>
                <w:szCs w:val="24"/>
              </w:rPr>
              <w:t xml:space="preserve"> договора с указанием количества поставляемого товара </w:t>
            </w:r>
          </w:p>
        </w:tc>
        <w:tc>
          <w:tcPr>
            <w:tcW w:w="6983" w:type="dxa"/>
          </w:tcPr>
          <w:p w:rsidR="00B64871" w:rsidRPr="00655169" w:rsidRDefault="00B64871"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sidRPr="004E768A">
              <w:rPr>
                <w:rFonts w:ascii="Times New Roman" w:hAnsi="Times New Roman"/>
                <w:b/>
                <w:sz w:val="24"/>
                <w:szCs w:val="24"/>
              </w:rPr>
              <w:t xml:space="preserve">Предмет </w:t>
            </w:r>
            <w:r w:rsidR="001A366B">
              <w:rPr>
                <w:rFonts w:ascii="Times New Roman" w:hAnsi="Times New Roman"/>
                <w:b/>
                <w:sz w:val="24"/>
                <w:szCs w:val="24"/>
              </w:rPr>
              <w:t xml:space="preserve">рамочного </w:t>
            </w:r>
            <w:r w:rsidRPr="004E768A">
              <w:rPr>
                <w:rFonts w:ascii="Times New Roman" w:hAnsi="Times New Roman"/>
                <w:b/>
                <w:sz w:val="24"/>
                <w:szCs w:val="24"/>
              </w:rPr>
              <w:t>договора:</w:t>
            </w:r>
            <w:r w:rsidRPr="004E768A">
              <w:rPr>
                <w:rFonts w:ascii="Times New Roman" w:eastAsia="Times New Roman" w:hAnsi="Times New Roman"/>
                <w:b/>
                <w:sz w:val="24"/>
                <w:szCs w:val="24"/>
                <w:lang w:eastAsia="ru-RU"/>
              </w:rPr>
              <w:t xml:space="preserve"> </w:t>
            </w:r>
            <w:r w:rsidR="003459A0" w:rsidRPr="003F456A">
              <w:rPr>
                <w:rFonts w:ascii="Times New Roman" w:hAnsi="Times New Roman"/>
                <w:sz w:val="24"/>
                <w:szCs w:val="24"/>
              </w:rPr>
              <w:t>поставк</w:t>
            </w:r>
            <w:r w:rsidR="003459A0">
              <w:rPr>
                <w:rFonts w:ascii="Times New Roman" w:hAnsi="Times New Roman"/>
                <w:sz w:val="24"/>
                <w:szCs w:val="24"/>
              </w:rPr>
              <w:t>а</w:t>
            </w:r>
            <w:r w:rsidR="003459A0" w:rsidRPr="003F456A">
              <w:rPr>
                <w:rFonts w:ascii="Times New Roman" w:hAnsi="Times New Roman"/>
                <w:sz w:val="24"/>
                <w:szCs w:val="24"/>
              </w:rPr>
              <w:t xml:space="preserve"> </w:t>
            </w:r>
            <w:r w:rsidR="006842AC">
              <w:rPr>
                <w:rFonts w:ascii="Times New Roman" w:hAnsi="Times New Roman"/>
                <w:color w:val="0000FF"/>
                <w:sz w:val="24"/>
                <w:szCs w:val="24"/>
              </w:rPr>
              <w:t xml:space="preserve">запасных частей к </w:t>
            </w:r>
            <w:r w:rsidR="000A6CEC">
              <w:rPr>
                <w:rFonts w:ascii="Times New Roman" w:hAnsi="Times New Roman"/>
                <w:color w:val="0000FF"/>
                <w:sz w:val="24"/>
                <w:szCs w:val="24"/>
              </w:rPr>
              <w:t xml:space="preserve"> транспортным средствам </w:t>
            </w:r>
            <w:r w:rsidR="006842AC">
              <w:rPr>
                <w:rFonts w:ascii="Times New Roman" w:hAnsi="Times New Roman"/>
                <w:color w:val="0000FF"/>
                <w:sz w:val="24"/>
                <w:szCs w:val="24"/>
              </w:rPr>
              <w:t xml:space="preserve"> сельскохозяйственного назначения (тракторам) </w:t>
            </w:r>
            <w:r w:rsidR="003459A0" w:rsidRPr="003F456A">
              <w:rPr>
                <w:rFonts w:ascii="Times New Roman" w:hAnsi="Times New Roman"/>
                <w:sz w:val="24"/>
                <w:szCs w:val="24"/>
              </w:rPr>
              <w:t>дл</w:t>
            </w:r>
            <w:r w:rsidR="00C23B82">
              <w:rPr>
                <w:rFonts w:ascii="Times New Roman" w:hAnsi="Times New Roman"/>
                <w:sz w:val="24"/>
                <w:szCs w:val="24"/>
              </w:rPr>
              <w:t xml:space="preserve">я нужд АО «Чеченэнерго» (Заказчик, Организатор), управляемого ПАО «МРСК Северного Кавказ». </w:t>
            </w:r>
            <w:r w:rsidR="0088175E">
              <w:rPr>
                <w:rFonts w:ascii="Times New Roman" w:hAnsi="Times New Roman"/>
                <w:sz w:val="24"/>
                <w:szCs w:val="24"/>
              </w:rPr>
              <w:t xml:space="preserve"> Рамочный договор</w:t>
            </w:r>
            <w:r w:rsidR="00655169" w:rsidRPr="00655169">
              <w:rPr>
                <w:rFonts w:ascii="Times New Roman" w:eastAsia="Times New Roman" w:hAnsi="Times New Roman"/>
                <w:sz w:val="24"/>
                <w:szCs w:val="24"/>
                <w:lang w:eastAsia="ru-RU"/>
              </w:rPr>
              <w:t xml:space="preserve"> </w:t>
            </w:r>
          </w:p>
          <w:p w:rsidR="00B64871" w:rsidRPr="004E768A" w:rsidRDefault="00B64871"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sz w:val="24"/>
                <w:szCs w:val="24"/>
                <w:lang w:eastAsia="ru-RU"/>
              </w:rPr>
              <w:t>Товары, закупаемые в рамках договора, являются стандартными и не отнесены в установленном порядке к инновационной и высокотехнологичной продукции.</w:t>
            </w:r>
          </w:p>
          <w:p w:rsidR="00B64871" w:rsidRPr="004E768A" w:rsidRDefault="00B64871" w:rsidP="0088175E">
            <w:pPr>
              <w:keepNext/>
              <w:keepLines/>
              <w:suppressAutoHyphens/>
              <w:autoSpaceDE w:val="0"/>
              <w:autoSpaceDN w:val="0"/>
              <w:adjustRightInd w:val="0"/>
              <w:spacing w:after="0" w:line="240" w:lineRule="auto"/>
              <w:jc w:val="both"/>
              <w:rPr>
                <w:rFonts w:ascii="Times New Roman" w:hAnsi="Times New Roman"/>
                <w:i/>
                <w:iCs/>
                <w:sz w:val="24"/>
                <w:szCs w:val="24"/>
              </w:rPr>
            </w:pPr>
            <w:r w:rsidRPr="00B64871">
              <w:rPr>
                <w:rFonts w:ascii="Times New Roman" w:eastAsia="Times New Roman" w:hAnsi="Times New Roman"/>
                <w:sz w:val="24"/>
                <w:szCs w:val="24"/>
                <w:lang w:eastAsia="ru-RU"/>
              </w:rPr>
              <w:t xml:space="preserve">Более подробная информация о количестве поставляемого товара, объеме выполняемых работ, оказываемых услуг, указана </w:t>
            </w:r>
            <w:r>
              <w:rPr>
                <w:rFonts w:ascii="Times New Roman" w:eastAsia="Times New Roman" w:hAnsi="Times New Roman"/>
                <w:sz w:val="24"/>
                <w:szCs w:val="24"/>
                <w:lang w:eastAsia="ru-RU"/>
              </w:rPr>
              <w:t xml:space="preserve">в Приложении 1 </w:t>
            </w:r>
            <w:r w:rsidRPr="00B64871">
              <w:rPr>
                <w:rFonts w:ascii="Times New Roman" w:eastAsia="Times New Roman" w:hAnsi="Times New Roman"/>
                <w:sz w:val="24"/>
                <w:szCs w:val="24"/>
                <w:lang w:eastAsia="ru-RU"/>
              </w:rPr>
              <w:t xml:space="preserve">«Техническое задание» </w:t>
            </w:r>
            <w:r>
              <w:rPr>
                <w:rFonts w:ascii="Times New Roman" w:eastAsia="Times New Roman" w:hAnsi="Times New Roman"/>
                <w:sz w:val="24"/>
                <w:szCs w:val="24"/>
                <w:lang w:eastAsia="ru-RU"/>
              </w:rPr>
              <w:t>к настоящему Извещению</w:t>
            </w:r>
          </w:p>
        </w:tc>
      </w:tr>
      <w:tr w:rsidR="009D303C" w:rsidRPr="004E768A" w:rsidTr="000A0ABF">
        <w:tc>
          <w:tcPr>
            <w:tcW w:w="560" w:type="dxa"/>
          </w:tcPr>
          <w:p w:rsidR="009D303C" w:rsidRDefault="009D303C"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2630" w:type="dxa"/>
          </w:tcPr>
          <w:p w:rsidR="009D303C" w:rsidRPr="00220094" w:rsidRDefault="009D303C" w:rsidP="00655169">
            <w:pPr>
              <w:pStyle w:val="Default"/>
              <w:keepNext/>
              <w:keepLines/>
            </w:pPr>
            <w:r w:rsidRPr="00220094">
              <w:rPr>
                <w:b/>
                <w:bCs/>
              </w:rPr>
              <w:t xml:space="preserve">Требования к участникам </w:t>
            </w:r>
            <w:r>
              <w:rPr>
                <w:b/>
                <w:bCs/>
              </w:rPr>
              <w:t>закупки</w:t>
            </w:r>
            <w:r w:rsidRPr="00220094">
              <w:rPr>
                <w:b/>
                <w:bCs/>
              </w:rPr>
              <w:t xml:space="preserve"> </w:t>
            </w:r>
          </w:p>
        </w:tc>
        <w:tc>
          <w:tcPr>
            <w:tcW w:w="6983" w:type="dxa"/>
          </w:tcPr>
          <w:p w:rsidR="009D303C" w:rsidRPr="00DA024E" w:rsidRDefault="009D303C" w:rsidP="00911E0D">
            <w:pPr>
              <w:keepNext/>
              <w:keepLines/>
              <w:tabs>
                <w:tab w:val="left" w:pos="851"/>
                <w:tab w:val="left" w:pos="1134"/>
              </w:tabs>
              <w:jc w:val="both"/>
              <w:rPr>
                <w:rFonts w:ascii="Times New Roman" w:hAnsi="Times New Roman"/>
                <w:snapToGrid w:val="0"/>
              </w:rPr>
            </w:pPr>
            <w:r w:rsidRPr="00DA024E">
              <w:rPr>
                <w:rFonts w:ascii="Times New Roman" w:hAnsi="Times New Roman"/>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DA024E">
              <w:rPr>
                <w:rFonts w:ascii="Times New Roman" w:hAnsi="Times New Roman"/>
                <w:b/>
              </w:rPr>
              <w:t>субъектами малого или среднего предпринимательства.</w:t>
            </w:r>
          </w:p>
          <w:p w:rsidR="009D303C" w:rsidRPr="00DA024E" w:rsidRDefault="009D303C" w:rsidP="00655169">
            <w:pPr>
              <w:keepNext/>
              <w:keepLines/>
              <w:spacing w:after="0"/>
              <w:jc w:val="both"/>
              <w:rPr>
                <w:rFonts w:ascii="Times New Roman" w:hAnsi="Times New Roman"/>
                <w:snapToGrid w:val="0"/>
              </w:rPr>
            </w:pPr>
            <w:r w:rsidRPr="00DA024E">
              <w:rPr>
                <w:rFonts w:ascii="Times New Roman" w:hAnsi="Times New Roman"/>
                <w:snapToGrid w:val="0"/>
              </w:rPr>
              <w:t>Чтобы претендовать</w:t>
            </w:r>
            <w:r w:rsidR="00C63F56" w:rsidRPr="00DA024E">
              <w:rPr>
                <w:rFonts w:ascii="Times New Roman" w:hAnsi="Times New Roman"/>
                <w:snapToGrid w:val="0"/>
              </w:rPr>
              <w:t xml:space="preserve"> на победу в закупке и получить право</w:t>
            </w:r>
            <w:r w:rsidRPr="00DA024E">
              <w:rPr>
                <w:rFonts w:ascii="Times New Roman" w:hAnsi="Times New Roman"/>
                <w:snapToGrid w:val="0"/>
              </w:rPr>
              <w:t xml:space="preserve"> заключить</w:t>
            </w:r>
            <w:r w:rsidR="001A366B">
              <w:rPr>
                <w:rFonts w:ascii="Times New Roman" w:hAnsi="Times New Roman"/>
                <w:snapToGrid w:val="0"/>
              </w:rPr>
              <w:t xml:space="preserve"> рамочный</w:t>
            </w:r>
            <w:r w:rsidRPr="00DA024E">
              <w:rPr>
                <w:rFonts w:ascii="Times New Roman" w:hAnsi="Times New Roman"/>
                <w:snapToGrid w:val="0"/>
              </w:rPr>
              <w:t xml:space="preserve"> договор, участник закупки должен отвечать следующим </w:t>
            </w:r>
            <w:r w:rsidRPr="00DA024E">
              <w:rPr>
                <w:rFonts w:ascii="Times New Roman" w:hAnsi="Times New Roman"/>
                <w:b/>
                <w:snapToGrid w:val="0"/>
              </w:rPr>
              <w:t>требованиям</w:t>
            </w:r>
            <w:r w:rsidRPr="00DA024E">
              <w:rPr>
                <w:rFonts w:ascii="Times New Roman" w:hAnsi="Times New Roman"/>
                <w:snapToGrid w:val="0"/>
              </w:rPr>
              <w:t>:</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0" w:name="_Ref303614975"/>
            <w:bookmarkStart w:id="1" w:name="_Ref303599765"/>
            <w:r w:rsidRPr="00DA024E">
              <w:rPr>
                <w:rFonts w:ascii="Times New Roman" w:hAnsi="Times New Roman"/>
                <w:bCs/>
                <w:color w:val="000000"/>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w:t>
            </w:r>
            <w:r w:rsidRPr="00DA024E">
              <w:rPr>
                <w:rFonts w:ascii="Times New Roman" w:hAnsi="Times New Roman"/>
              </w:rPr>
              <w:t>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DA024E">
              <w:rPr>
                <w:rFonts w:ascii="Times New Roman" w:hAnsi="Times New Roman"/>
                <w:bCs/>
                <w:color w:val="000000"/>
              </w:rPr>
              <w:t>;</w:t>
            </w:r>
            <w:bookmarkEnd w:id="0"/>
            <w:bookmarkEnd w:id="1"/>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bCs/>
              </w:rPr>
              <w:t xml:space="preserve">не находиться в процессе ликвидации; должно отсутствовать вступившее в законную силу решение арбитражного суда о признании Участника </w:t>
            </w:r>
            <w:r w:rsidR="00A60A17">
              <w:rPr>
                <w:rFonts w:ascii="Times New Roman" w:hAnsi="Times New Roman"/>
                <w:bCs/>
              </w:rPr>
              <w:t>запроса котировок</w:t>
            </w:r>
            <w:r w:rsidRPr="00DA024E">
              <w:rPr>
                <w:rFonts w:ascii="Times New Roman" w:hAnsi="Times New Roman"/>
                <w:bCs/>
              </w:rPr>
              <w:t xml:space="preserve">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w:t>
            </w:r>
            <w:r w:rsidR="00A60A17">
              <w:rPr>
                <w:rFonts w:ascii="Times New Roman" w:hAnsi="Times New Roman"/>
                <w:bCs/>
              </w:rPr>
              <w:t>запроса котировок</w:t>
            </w:r>
            <w:r w:rsidRPr="00DA024E">
              <w:rPr>
                <w:rFonts w:ascii="Times New Roman" w:hAnsi="Times New Roman"/>
                <w:bCs/>
              </w:rPr>
              <w:t xml:space="preserve"> не должна быть приостановлена (для юридического лица, индивидуального предпринимателя); </w:t>
            </w:r>
          </w:p>
          <w:p w:rsidR="009D303C" w:rsidRPr="006E1F2E" w:rsidRDefault="009D303C" w:rsidP="006E1F2E">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2" w:name="_Ref303614990"/>
            <w:bookmarkStart w:id="3" w:name="_Ref303599756"/>
            <w:bookmarkStart w:id="4" w:name="OLE_LINK3"/>
            <w:bookmarkStart w:id="5" w:name="OLE_LINK5"/>
            <w:r w:rsidRPr="00DA024E">
              <w:rPr>
                <w:rFonts w:ascii="Times New Roman" w:hAnsi="Times New Roman"/>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rPr>
              <w:t>не иметь негативный опыт выполнения работ, поставки товаров, каких-либо рекламаций вследствие неисполнения договорных обязательств и отрицательных отзывов;</w:t>
            </w:r>
          </w:p>
          <w:p w:rsidR="009D303C" w:rsidRPr="00911E0D" w:rsidRDefault="009D303C" w:rsidP="00655169">
            <w:pPr>
              <w:keepNext/>
              <w:keepLines/>
              <w:numPr>
                <w:ilvl w:val="0"/>
                <w:numId w:val="1"/>
              </w:numPr>
              <w:tabs>
                <w:tab w:val="left" w:pos="0"/>
                <w:tab w:val="left" w:pos="567"/>
                <w:tab w:val="left" w:pos="993"/>
              </w:tabs>
              <w:spacing w:after="120" w:line="240" w:lineRule="auto"/>
              <w:ind w:left="567" w:hanging="567"/>
              <w:jc w:val="both"/>
              <w:rPr>
                <w:rFonts w:ascii="Times New Roman" w:hAnsi="Times New Roman"/>
                <w:bCs/>
              </w:rPr>
            </w:pPr>
            <w:bookmarkStart w:id="6" w:name="_Ref305883131"/>
            <w:bookmarkEnd w:id="2"/>
            <w:bookmarkEnd w:id="3"/>
            <w:r w:rsidRPr="00DA024E">
              <w:rPr>
                <w:rFonts w:ascii="Times New Roman" w:hAnsi="Times New Roman"/>
                <w:bCs/>
              </w:rPr>
              <w:t xml:space="preserve">не быть включенным в </w:t>
            </w:r>
            <w:r w:rsidRPr="00DA024E">
              <w:rPr>
                <w:rFonts w:ascii="Times New Roman" w:eastAsia="Arial Unicode MS" w:hAnsi="Times New Roman"/>
                <w:bCs/>
              </w:rPr>
              <w:t>Реестр</w:t>
            </w:r>
            <w:r w:rsidRPr="00DA024E">
              <w:rPr>
                <w:rFonts w:ascii="Times New Roman" w:hAnsi="Times New Roman"/>
                <w:bCs/>
              </w:rPr>
              <w:t xml:space="preserve"> недобросовестных поставщиков</w:t>
            </w:r>
            <w:r w:rsidRPr="00DA024E">
              <w:rPr>
                <w:rFonts w:ascii="Times New Roman" w:eastAsia="Arial Unicode MS" w:hAnsi="Times New Roman"/>
                <w:bCs/>
              </w:rPr>
              <w:t>, который ведется в соответствии с Федеральным законом от 18.07.2011 № 223-ФЗ «О закупках товаров, работ, услуг отдельными видами юридических лиц»</w:t>
            </w:r>
            <w:r w:rsidRPr="00DA024E">
              <w:rPr>
                <w:rFonts w:ascii="Times New Roman" w:hAnsi="Times New Roman"/>
                <w:bCs/>
              </w:rPr>
              <w:t xml:space="preserve"> либо в </w:t>
            </w:r>
            <w:r w:rsidRPr="00DA024E">
              <w:rPr>
                <w:rFonts w:ascii="Times New Roman" w:eastAsia="Arial Unicode MS" w:hAnsi="Times New Roman"/>
                <w:bCs/>
              </w:rPr>
              <w:t xml:space="preserve">Реестр недобросовестных поставщиков, который ведется в соответствии с Федеральным законом </w:t>
            </w:r>
            <w:bookmarkEnd w:id="6"/>
            <w:r w:rsidRPr="00DA024E">
              <w:rPr>
                <w:rFonts w:ascii="Times New Roman" w:eastAsia="Arial Unicode MS" w:hAnsi="Times New Roman"/>
                <w:bCs/>
              </w:rPr>
              <w:t xml:space="preserve">№ 44-ФЗ от 05.04.2013 года «О </w:t>
            </w:r>
            <w:r w:rsidRPr="00DA024E">
              <w:rPr>
                <w:rFonts w:ascii="Times New Roman" w:eastAsia="Arial Unicode MS" w:hAnsi="Times New Roman"/>
                <w:bCs/>
              </w:rPr>
              <w:lastRenderedPageBreak/>
              <w:t>контрактной системе в сфере закупок товаров, работ, услуг для обеспечения государственных и муниципальных нужд»;</w:t>
            </w:r>
            <w:bookmarkEnd w:id="4"/>
            <w:bookmarkEnd w:id="5"/>
          </w:p>
          <w:p w:rsidR="00911E0D" w:rsidRDefault="00911E0D" w:rsidP="003929B9">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sidRPr="003327DD">
              <w:rPr>
                <w:rFonts w:ascii="Times New Roman" w:hAnsi="Times New Roman"/>
              </w:rPr>
              <w:t>Срок действия предложения (оферты) должен быть не менее 90 (девяносто) дней со дня, следующего за днем окончания срока приема предложений (п. 12)</w:t>
            </w:r>
            <w:r w:rsidRPr="003327DD">
              <w:rPr>
                <w:rFonts w:ascii="Times New Roman" w:hAnsi="Times New Roman"/>
                <w:bCs/>
              </w:rPr>
              <w:t>.</w:t>
            </w:r>
          </w:p>
          <w:p w:rsidR="00401803" w:rsidRPr="00F4382B" w:rsidRDefault="001A366B" w:rsidP="00527EB9">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sidRPr="00F4382B">
              <w:rPr>
                <w:rFonts w:ascii="Times New Roman" w:hAnsi="Times New Roman"/>
              </w:rPr>
              <w:t>Уч</w:t>
            </w:r>
            <w:r w:rsidR="00F4382B">
              <w:rPr>
                <w:rFonts w:ascii="Times New Roman" w:hAnsi="Times New Roman"/>
              </w:rPr>
              <w:t xml:space="preserve">астник должен обладать опытом работы  в  соответствующей сфере деятельности не менее 1 (одного) года. </w:t>
            </w:r>
          </w:p>
        </w:tc>
      </w:tr>
      <w:tr w:rsidR="007C4ECF" w:rsidRPr="004E768A" w:rsidTr="000A0ABF">
        <w:tc>
          <w:tcPr>
            <w:tcW w:w="560" w:type="dxa"/>
          </w:tcPr>
          <w:p w:rsidR="007C4ECF"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6</w:t>
            </w:r>
          </w:p>
        </w:tc>
        <w:tc>
          <w:tcPr>
            <w:tcW w:w="2630" w:type="dxa"/>
          </w:tcPr>
          <w:p w:rsidR="007C4ECF" w:rsidRPr="00220094" w:rsidRDefault="00A60A17" w:rsidP="00655169">
            <w:pPr>
              <w:pStyle w:val="Default"/>
              <w:keepNext/>
              <w:keepLines/>
              <w:rPr>
                <w:b/>
                <w:bCs/>
              </w:rPr>
            </w:pPr>
            <w:r>
              <w:rPr>
                <w:b/>
                <w:bCs/>
              </w:rPr>
              <w:t>Подтверждение установленным требованиям</w:t>
            </w:r>
          </w:p>
        </w:tc>
        <w:tc>
          <w:tcPr>
            <w:tcW w:w="6983" w:type="dxa"/>
          </w:tcPr>
          <w:p w:rsidR="007C4ECF" w:rsidRPr="008F7FC0" w:rsidRDefault="007C4ECF" w:rsidP="00655169">
            <w:pPr>
              <w:pStyle w:val="af3"/>
              <w:keepNext/>
              <w:keepLines/>
              <w:spacing w:after="0"/>
              <w:ind w:right="461"/>
              <w:jc w:val="both"/>
              <w:rPr>
                <w:rFonts w:ascii="Times New Roman" w:eastAsia="Times New Roman" w:hAnsi="Times New Roman"/>
                <w:b w:val="0"/>
                <w:bCs w:val="0"/>
                <w:color w:val="auto"/>
                <w:sz w:val="24"/>
                <w:szCs w:val="24"/>
                <w:lang w:eastAsia="ru-RU"/>
              </w:rPr>
            </w:pPr>
            <w:r w:rsidRPr="000259E9">
              <w:rPr>
                <w:rFonts w:ascii="Times New Roman" w:eastAsia="Times New Roman" w:hAnsi="Times New Roman"/>
                <w:b w:val="0"/>
                <w:bCs w:val="0"/>
                <w:color w:val="auto"/>
                <w:sz w:val="24"/>
                <w:szCs w:val="24"/>
                <w:lang w:eastAsia="ru-RU"/>
              </w:rPr>
              <w:t xml:space="preserve">В целях подтверждения соответствия установленным </w:t>
            </w:r>
            <w:r w:rsidRPr="008F7FC0">
              <w:rPr>
                <w:rFonts w:ascii="Times New Roman" w:eastAsia="Times New Roman" w:hAnsi="Times New Roman"/>
                <w:b w:val="0"/>
                <w:bCs w:val="0"/>
                <w:color w:val="auto"/>
                <w:sz w:val="24"/>
                <w:szCs w:val="24"/>
                <w:lang w:eastAsia="ru-RU"/>
              </w:rPr>
              <w:t xml:space="preserve">требованиям, участник закупки должен включить </w:t>
            </w:r>
            <w:r w:rsidRPr="008F7FC0">
              <w:rPr>
                <w:rFonts w:ascii="Times New Roman" w:eastAsia="Times New Roman" w:hAnsi="Times New Roman"/>
                <w:bCs w:val="0"/>
                <w:color w:val="auto"/>
                <w:sz w:val="24"/>
                <w:szCs w:val="24"/>
                <w:lang w:eastAsia="ru-RU"/>
              </w:rPr>
              <w:t>в состав первой части заявки</w:t>
            </w:r>
            <w:r w:rsidRPr="008F7FC0">
              <w:rPr>
                <w:rFonts w:ascii="Times New Roman" w:eastAsia="Times New Roman" w:hAnsi="Times New Roman"/>
                <w:b w:val="0"/>
                <w:bCs w:val="0"/>
                <w:color w:val="auto"/>
                <w:sz w:val="24"/>
                <w:szCs w:val="24"/>
                <w:lang w:eastAsia="ru-RU"/>
              </w:rPr>
              <w:t xml:space="preserve"> следующие сведения и документы:</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Техническое </w:t>
            </w:r>
            <w:r>
              <w:rPr>
                <w:rFonts w:ascii="Times New Roman" w:hAnsi="Times New Roman"/>
                <w:sz w:val="24"/>
                <w:szCs w:val="24"/>
              </w:rPr>
              <w:t>предложение по форме 1</w:t>
            </w:r>
            <w:r w:rsidRPr="008F7FC0">
              <w:rPr>
                <w:rFonts w:ascii="Times New Roman" w:hAnsi="Times New Roman"/>
                <w:sz w:val="24"/>
                <w:szCs w:val="24"/>
              </w:rPr>
              <w:t>, приведенной в настоящем извещении</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Согласие </w:t>
            </w:r>
            <w:r w:rsidRPr="008F7FC0">
              <w:rPr>
                <w:rFonts w:ascii="Times New Roman" w:hAnsi="Times New Roman"/>
                <w:sz w:val="24"/>
                <w:szCs w:val="24"/>
                <w:lang w:eastAsia="ru-RU"/>
              </w:rPr>
              <w:t>на поставку товара, который указан в извещении о проведении запроса котировок в электронной форме на условиях, предусмотренных проектом договора и не подлежащих изменению по результатам проведения запроса котировок в электронной форме</w:t>
            </w:r>
            <w:r>
              <w:rPr>
                <w:rFonts w:ascii="Times New Roman" w:hAnsi="Times New Roman"/>
                <w:sz w:val="24"/>
                <w:szCs w:val="24"/>
                <w:lang w:eastAsia="ru-RU"/>
              </w:rPr>
              <w:t xml:space="preserve"> (форма 2)</w:t>
            </w:r>
            <w:r w:rsidRPr="008F7FC0">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8F7FC0">
              <w:rPr>
                <w:rFonts w:ascii="Times New Roman" w:hAnsi="Times New Roman"/>
                <w:sz w:val="24"/>
                <w:szCs w:val="24"/>
                <w:lang w:eastAsia="ru-RU"/>
              </w:rPr>
              <w:t xml:space="preserve">или </w:t>
            </w:r>
            <w:r>
              <w:rPr>
                <w:rFonts w:ascii="Times New Roman" w:hAnsi="Times New Roman"/>
                <w:sz w:val="24"/>
                <w:szCs w:val="24"/>
                <w:lang w:eastAsia="ru-RU"/>
              </w:rPr>
              <w:t>с</w:t>
            </w:r>
            <w:r w:rsidRPr="008F7FC0">
              <w:rPr>
                <w:rFonts w:ascii="Times New Roman" w:hAnsi="Times New Roman"/>
                <w:sz w:val="24"/>
                <w:szCs w:val="24"/>
              </w:rPr>
              <w:t xml:space="preserve">огласие </w:t>
            </w:r>
            <w:r w:rsidRPr="008F7FC0">
              <w:rPr>
                <w:rFonts w:ascii="Times New Roman" w:hAnsi="Times New Roman"/>
                <w:sz w:val="24"/>
                <w:szCs w:val="24"/>
                <w:lang w:eastAsia="ru-RU"/>
              </w:rPr>
              <w:t>участника запроса котировок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r>
              <w:rPr>
                <w:rFonts w:ascii="Times New Roman" w:hAnsi="Times New Roman"/>
                <w:sz w:val="24"/>
                <w:szCs w:val="24"/>
                <w:lang w:eastAsia="ru-RU"/>
              </w:rPr>
              <w:t xml:space="preserve"> (форма 2)</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Pr>
                <w:rFonts w:ascii="Times New Roman" w:hAnsi="Times New Roman"/>
                <w:sz w:val="24"/>
                <w:szCs w:val="24"/>
                <w:lang w:eastAsia="ru-RU"/>
              </w:rPr>
              <w:t>Антикоррупционные обязательства (форма 3)</w:t>
            </w:r>
          </w:p>
          <w:tbl>
            <w:tblPr>
              <w:tblW w:w="6308" w:type="dxa"/>
              <w:tblBorders>
                <w:top w:val="nil"/>
                <w:left w:val="nil"/>
                <w:bottom w:val="nil"/>
                <w:right w:val="nil"/>
              </w:tblBorders>
              <w:tblLook w:val="0000" w:firstRow="0" w:lastRow="0" w:firstColumn="0" w:lastColumn="0" w:noHBand="0" w:noVBand="0"/>
            </w:tblPr>
            <w:tblGrid>
              <w:gridCol w:w="6308"/>
            </w:tblGrid>
            <w:tr w:rsidR="00911E0D" w:rsidRPr="000259E9" w:rsidTr="00F564B0">
              <w:trPr>
                <w:trHeight w:val="11325"/>
              </w:trPr>
              <w:tc>
                <w:tcPr>
                  <w:tcW w:w="6308" w:type="dxa"/>
                </w:tcPr>
                <w:p w:rsidR="00911E0D" w:rsidRPr="003459A0" w:rsidRDefault="00911E0D" w:rsidP="003929B9">
                  <w:pPr>
                    <w:pStyle w:val="af3"/>
                    <w:keepNext/>
                    <w:keepLines/>
                    <w:numPr>
                      <w:ilvl w:val="0"/>
                      <w:numId w:val="2"/>
                    </w:numPr>
                    <w:spacing w:after="0"/>
                    <w:ind w:right="461" w:hanging="474"/>
                    <w:jc w:val="both"/>
                    <w:rPr>
                      <w:rFonts w:ascii="Times New Roman" w:eastAsia="Times New Roman" w:hAnsi="Times New Roman"/>
                      <w:b w:val="0"/>
                      <w:bCs w:val="0"/>
                      <w:color w:val="auto"/>
                      <w:sz w:val="24"/>
                      <w:szCs w:val="24"/>
                      <w:lang w:eastAsia="ru-RU"/>
                    </w:rPr>
                  </w:pPr>
                  <w:r w:rsidRPr="003459A0">
                    <w:rPr>
                      <w:rFonts w:ascii="Times New Roman" w:eastAsia="Times New Roman" w:hAnsi="Times New Roman"/>
                      <w:b w:val="0"/>
                      <w:bCs w:val="0"/>
                      <w:color w:val="auto"/>
                      <w:sz w:val="24"/>
                      <w:szCs w:val="24"/>
                      <w:lang w:eastAsia="ru-RU"/>
                    </w:rPr>
                    <w:lastRenderedPageBreak/>
                    <w:t>Анкету по форме 4</w:t>
                  </w:r>
                </w:p>
                <w:p w:rsidR="00911E0D" w:rsidRPr="003459A0" w:rsidRDefault="00911E0D" w:rsidP="00911E0D">
                  <w:pPr>
                    <w:tabs>
                      <w:tab w:val="left" w:pos="559"/>
                    </w:tabs>
                    <w:spacing w:after="0"/>
                    <w:ind w:left="671" w:hanging="425"/>
                    <w:rPr>
                      <w:rFonts w:ascii="Times New Roman" w:hAnsi="Times New Roman"/>
                      <w:sz w:val="24"/>
                      <w:szCs w:val="24"/>
                      <w:lang w:eastAsia="ru-RU"/>
                    </w:rPr>
                  </w:pPr>
                  <w:r>
                    <w:rPr>
                      <w:rFonts w:ascii="Times New Roman" w:hAnsi="Times New Roman"/>
                      <w:sz w:val="24"/>
                      <w:szCs w:val="24"/>
                      <w:lang w:eastAsia="ru-RU"/>
                    </w:rPr>
                    <w:t>д</w:t>
                  </w:r>
                  <w:r w:rsidRPr="003459A0">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3459A0">
                    <w:rPr>
                      <w:rFonts w:ascii="Times New Roman" w:hAnsi="Times New Roman"/>
                      <w:sz w:val="24"/>
                      <w:szCs w:val="24"/>
                    </w:rPr>
                    <w:t>Сведения в отношении всей цепочки его собственников, включая бенефициаров</w:t>
                  </w:r>
                  <w:r>
                    <w:rPr>
                      <w:rFonts w:ascii="Times New Roman" w:hAnsi="Times New Roman"/>
                      <w:sz w:val="24"/>
                      <w:szCs w:val="24"/>
                    </w:rPr>
                    <w:t xml:space="preserve"> по форме 4.1</w:t>
                  </w:r>
                </w:p>
                <w:p w:rsidR="00911E0D"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Pr>
                      <w:rFonts w:ascii="Times New Roman" w:eastAsia="Times New Roman" w:hAnsi="Times New Roman"/>
                      <w:b w:val="0"/>
                      <w:bCs w:val="0"/>
                      <w:color w:val="auto"/>
                      <w:sz w:val="24"/>
                      <w:szCs w:val="24"/>
                      <w:lang w:eastAsia="ru-RU"/>
                    </w:rPr>
                    <w:t>Согласие на обработку персональных данных по форме 5</w:t>
                  </w:r>
                </w:p>
                <w:p w:rsidR="00911E0D" w:rsidRPr="001457BB"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3459A0">
                    <w:rPr>
                      <w:rFonts w:ascii="Times New Roman" w:eastAsia="Times New Roman" w:hAnsi="Times New Roman"/>
                      <w:b w:val="0"/>
                      <w:bCs w:val="0"/>
                      <w:color w:val="auto"/>
                      <w:sz w:val="24"/>
                      <w:szCs w:val="24"/>
                      <w:lang w:eastAsia="ru-RU"/>
                    </w:rPr>
                    <w:t>Декларация о соответствии критериям отнесения к субъектам</w:t>
                  </w:r>
                  <w:r w:rsidRPr="001457BB">
                    <w:rPr>
                      <w:rFonts w:ascii="Times New Roman" w:eastAsia="Times New Roman" w:hAnsi="Times New Roman"/>
                      <w:b w:val="0"/>
                      <w:bCs w:val="0"/>
                      <w:color w:val="auto"/>
                      <w:sz w:val="24"/>
                      <w:szCs w:val="24"/>
                      <w:lang w:eastAsia="ru-RU"/>
                    </w:rPr>
                    <w:t xml:space="preserve"> МСП </w:t>
                  </w:r>
                  <w:r>
                    <w:rPr>
                      <w:rFonts w:ascii="Times New Roman" w:eastAsia="Times New Roman" w:hAnsi="Times New Roman"/>
                      <w:b w:val="0"/>
                      <w:bCs w:val="0"/>
                      <w:color w:val="auto"/>
                      <w:sz w:val="24"/>
                      <w:szCs w:val="24"/>
                      <w:lang w:eastAsia="ru-RU"/>
                    </w:rPr>
                    <w:t>по форме 6</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eastAsia="Times New Roman" w:hAnsi="Times New Roman"/>
                      <w:b w:val="0"/>
                      <w:bCs w:val="0"/>
                      <w:color w:val="auto"/>
                      <w:sz w:val="24"/>
                      <w:szCs w:val="24"/>
                      <w:lang w:eastAsia="ru-RU"/>
                    </w:rPr>
                    <w:t>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действующей редакции (выписка из устава, содержащая сведения о полномочиях руководителя юридического лица)</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hAnsi="Times New Roman"/>
                      <w:b w:val="0"/>
                      <w:color w:val="auto"/>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hAnsi="Times New Roman"/>
                      <w:b w:val="0"/>
                      <w:color w:val="auto"/>
                      <w:sz w:val="24"/>
                      <w:szCs w:val="24"/>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p w:rsidR="00911E0D" w:rsidRPr="00101F05" w:rsidRDefault="00911E0D" w:rsidP="003929B9">
                  <w:pPr>
                    <w:pStyle w:val="Times12"/>
                    <w:numPr>
                      <w:ilvl w:val="0"/>
                      <w:numId w:val="28"/>
                    </w:numPr>
                    <w:tabs>
                      <w:tab w:val="left" w:pos="1701"/>
                    </w:tabs>
                    <w:spacing w:before="120"/>
                    <w:rPr>
                      <w:szCs w:val="24"/>
                    </w:rPr>
                  </w:pPr>
                  <w:r w:rsidRPr="00101F05">
                    <w:rPr>
                      <w:szCs w:val="24"/>
                    </w:rPr>
                    <w:lastRenderedPageBreak/>
                    <w:t>Бухгалтерская отчетность:</w:t>
                  </w:r>
                </w:p>
                <w:p w:rsidR="00911E0D" w:rsidRPr="00101F05" w:rsidRDefault="00911E0D" w:rsidP="00911E0D">
                  <w:pPr>
                    <w:pStyle w:val="FTN"/>
                    <w:rPr>
                      <w:sz w:val="24"/>
                    </w:rPr>
                  </w:pPr>
                  <w:r w:rsidRPr="00101F05">
                    <w:rPr>
                      <w:b/>
                      <w:sz w:val="24"/>
                      <w:u w:val="single"/>
                    </w:rPr>
                    <w:t>Для обычной системы налогообложения:</w:t>
                  </w:r>
                  <w:r w:rsidRPr="00101F05">
                    <w:rPr>
                      <w:sz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w:t>
                  </w:r>
                  <w:r>
                    <w:rPr>
                      <w:sz w:val="24"/>
                    </w:rPr>
                    <w:t xml:space="preserve">ральным законом от 06.12.2011 </w:t>
                  </w:r>
                  <w:r w:rsidRPr="00101F05">
                    <w:rPr>
                      <w:sz w:val="24"/>
                    </w:rPr>
                    <w:t>№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101F05" w:rsidRDefault="00911E0D" w:rsidP="00911E0D">
                  <w:pPr>
                    <w:pStyle w:val="FTN"/>
                    <w:rPr>
                      <w:sz w:val="24"/>
                    </w:rPr>
                  </w:pPr>
                  <w:r w:rsidRPr="00101F05">
                    <w:rPr>
                      <w:b/>
                      <w:sz w:val="24"/>
                      <w:u w:val="single"/>
                    </w:rPr>
                    <w:t xml:space="preserve">Для упрощенной системы налогообложения: </w:t>
                  </w:r>
                  <w:r w:rsidRPr="00101F05">
                    <w:rPr>
                      <w:sz w:val="24"/>
                    </w:rPr>
                    <w:t xml:space="preserve">Копии Налоговой </w:t>
                  </w:r>
                  <w:hyperlink r:id="rId9" w:history="1">
                    <w:r w:rsidRPr="00101F05">
                      <w:rPr>
                        <w:sz w:val="24"/>
                      </w:rPr>
                      <w:t>декларации</w:t>
                    </w:r>
                  </w:hyperlink>
                  <w:r w:rsidRPr="00101F05">
                    <w:rPr>
                      <w:sz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101F05" w:rsidRDefault="00911E0D" w:rsidP="00911E0D">
                  <w:pPr>
                    <w:pStyle w:val="Times12"/>
                    <w:ind w:firstLine="0"/>
                    <w:rPr>
                      <w:szCs w:val="24"/>
                    </w:rPr>
                  </w:pPr>
                  <w:r w:rsidRPr="00101F05">
                    <w:rPr>
                      <w:szCs w:val="24"/>
                    </w:rPr>
                    <w:t xml:space="preserve">Уведомление о применении УСНО; </w:t>
                  </w:r>
                </w:p>
                <w:p w:rsidR="00911E0D" w:rsidRPr="00101F05" w:rsidRDefault="00911E0D" w:rsidP="00911E0D">
                  <w:pPr>
                    <w:pStyle w:val="FTN"/>
                    <w:tabs>
                      <w:tab w:val="left" w:pos="1701"/>
                    </w:tabs>
                    <w:rPr>
                      <w:sz w:val="24"/>
                    </w:rPr>
                  </w:pPr>
                  <w:r w:rsidRPr="00101F05">
                    <w:rPr>
                      <w:b/>
                      <w:bCs/>
                      <w:sz w:val="24"/>
                      <w:u w:val="single"/>
                    </w:rPr>
                    <w:t>Для индивидуальных предпринимателей</w:t>
                  </w:r>
                  <w:r w:rsidRPr="00101F05">
                    <w:rPr>
                      <w:sz w:val="24"/>
                    </w:rPr>
                    <w:t xml:space="preserve">: документы в соответствии с законодательством, аналогичные по сути и </w:t>
                  </w:r>
                  <w:proofErr w:type="gramStart"/>
                  <w:r w:rsidRPr="00101F05">
                    <w:rPr>
                      <w:sz w:val="24"/>
                    </w:rPr>
                    <w:t>содержанию  вышеуказанным</w:t>
                  </w:r>
                  <w:proofErr w:type="gramEnd"/>
                  <w:r w:rsidRPr="00101F05">
                    <w:t>.</w:t>
                  </w:r>
                  <w:r w:rsidRPr="00101F05">
                    <w:rPr>
                      <w:sz w:val="24"/>
                    </w:rPr>
                    <w:t xml:space="preserve"> </w:t>
                  </w:r>
                </w:p>
                <w:p w:rsidR="00F4382B" w:rsidRDefault="00911E0D" w:rsidP="00F4382B">
                  <w:pPr>
                    <w:pStyle w:val="Times12"/>
                    <w:numPr>
                      <w:ilvl w:val="0"/>
                      <w:numId w:val="28"/>
                    </w:numPr>
                    <w:tabs>
                      <w:tab w:val="left" w:pos="1701"/>
                    </w:tabs>
                    <w:spacing w:before="120"/>
                    <w:rPr>
                      <w:szCs w:val="24"/>
                    </w:rPr>
                  </w:pPr>
                  <w:r w:rsidRPr="00101F05">
                    <w:t xml:space="preserve">Оригинал (цветной скан), или копия в </w:t>
                  </w:r>
                  <w:r w:rsidRPr="00A1577C">
                    <w:rPr>
                      <w:szCs w:val="24"/>
                    </w:rPr>
                    <w:t>форме</w:t>
                  </w:r>
                  <w:r w:rsidRPr="00101F05">
                    <w:t xml:space="preserve"> электронного pdf-документа, подписанного усиленной квалифицированной электронной подписью налогового органа, С</w:t>
                  </w:r>
                  <w:r w:rsidRPr="00101F05">
                    <w:rPr>
                      <w:szCs w:val="24"/>
                    </w:rPr>
                    <w:t>правки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 д</w:t>
                  </w:r>
                  <w:r w:rsidR="00F564B0">
                    <w:rPr>
                      <w:szCs w:val="24"/>
                    </w:rPr>
                    <w:t>о срока окончания подачи заявок/ или</w:t>
                  </w:r>
                  <w:r w:rsidRPr="00101F05">
                    <w:rPr>
                      <w:szCs w:val="24"/>
                    </w:rPr>
                    <w:t xml:space="preserve"> </w:t>
                  </w:r>
                  <w:r w:rsidRPr="00101F05">
                    <w:t xml:space="preserve">Оригинал (цветной скан) или копия в форме электронного pdf-документа, подписанного усиленной </w:t>
                  </w:r>
                  <w:r w:rsidRPr="00101F05">
                    <w:rPr>
                      <w:szCs w:val="24"/>
                    </w:rPr>
                    <w:t>квалифицированной электронной подписью налогового органа Справки</w:t>
                  </w:r>
                  <w:r>
                    <w:rPr>
                      <w:szCs w:val="24"/>
                    </w:rPr>
                    <w:t xml:space="preserve"> </w:t>
                  </w:r>
                  <w:r w:rsidRPr="00101F05">
                    <w:rPr>
                      <w:rStyle w:val="blk3"/>
                      <w:color w:val="000000"/>
                      <w:szCs w:val="24"/>
                    </w:rPr>
                    <w:t>о состоянии расчетов по налогам, сборам, пеням, штрафам, процентам организаций и индивидуальных предпринимателей</w:t>
                  </w:r>
                  <w:r w:rsidRPr="00101F05">
                    <w:rPr>
                      <w:szCs w:val="24"/>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p>
                <w:p w:rsidR="00F4382B" w:rsidRPr="00F4382B" w:rsidRDefault="00F4382B" w:rsidP="00F4382B">
                  <w:pPr>
                    <w:pStyle w:val="Times12"/>
                    <w:tabs>
                      <w:tab w:val="left" w:pos="1701"/>
                    </w:tabs>
                    <w:spacing w:before="120"/>
                    <w:ind w:left="720" w:firstLine="0"/>
                    <w:rPr>
                      <w:szCs w:val="24"/>
                    </w:rPr>
                  </w:pPr>
                </w:p>
              </w:tc>
            </w:tr>
          </w:tbl>
          <w:p w:rsidR="007C4ECF" w:rsidRPr="000259E9" w:rsidRDefault="007C4ECF" w:rsidP="00655169">
            <w:pPr>
              <w:pStyle w:val="af3"/>
              <w:keepNext/>
              <w:keepLines/>
              <w:spacing w:after="0"/>
              <w:ind w:left="720" w:right="461"/>
              <w:jc w:val="both"/>
              <w:rPr>
                <w:rFonts w:ascii="Times New Roman" w:eastAsia="Times New Roman" w:hAnsi="Times New Roman"/>
                <w:b w:val="0"/>
                <w:bCs w:val="0"/>
                <w:color w:val="auto"/>
                <w:sz w:val="24"/>
                <w:szCs w:val="24"/>
                <w:lang w:eastAsia="ru-RU"/>
              </w:rPr>
            </w:pPr>
          </w:p>
        </w:tc>
      </w:tr>
      <w:tr w:rsidR="007C4ECF" w:rsidRPr="004E768A" w:rsidTr="000A0ABF">
        <w:tc>
          <w:tcPr>
            <w:tcW w:w="560" w:type="dxa"/>
          </w:tcPr>
          <w:p w:rsidR="007C4ECF" w:rsidRPr="004E768A"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Место поставки  товара</w:t>
            </w:r>
          </w:p>
        </w:tc>
        <w:tc>
          <w:tcPr>
            <w:tcW w:w="6983" w:type="dxa"/>
          </w:tcPr>
          <w:p w:rsidR="007C4ECF" w:rsidRDefault="007C4ECF" w:rsidP="00655169">
            <w:pPr>
              <w:pStyle w:val="110"/>
              <w:keepLines/>
              <w:autoSpaceDE w:val="0"/>
              <w:autoSpaceDN w:val="0"/>
              <w:adjustRightInd w:val="0"/>
              <w:jc w:val="both"/>
              <w:rPr>
                <w:szCs w:val="24"/>
              </w:rPr>
            </w:pPr>
            <w:r w:rsidRPr="004E768A">
              <w:rPr>
                <w:szCs w:val="24"/>
              </w:rPr>
              <w:t>Место поставки товара:</w:t>
            </w:r>
          </w:p>
          <w:p w:rsidR="007C4ECF" w:rsidRPr="00527EB9" w:rsidRDefault="00655169" w:rsidP="00527EB9">
            <w:pPr>
              <w:pStyle w:val="af4"/>
              <w:keepNext/>
              <w:keepLines/>
              <w:spacing w:line="276" w:lineRule="auto"/>
              <w:ind w:left="0"/>
              <w:contextualSpacing/>
              <w:jc w:val="both"/>
              <w:rPr>
                <w:lang w:eastAsia="ru-RU"/>
              </w:rPr>
            </w:pPr>
            <w:r w:rsidRPr="00BD6CF3">
              <w:rPr>
                <w:lang w:eastAsia="ru-RU"/>
              </w:rPr>
              <w:t xml:space="preserve">Транспортировка производится </w:t>
            </w:r>
            <w:r w:rsidR="00527EB9">
              <w:rPr>
                <w:lang w:eastAsia="ru-RU"/>
              </w:rPr>
              <w:t>за счет Поставщика по адресу Заказчика: 364020, Россия, Чеченская Республика, г. Грозный, ш. Старопромысловское, д.6.</w:t>
            </w:r>
          </w:p>
        </w:tc>
      </w:tr>
      <w:tr w:rsidR="007C4ECF" w:rsidRPr="004E768A" w:rsidTr="000A0ABF">
        <w:tc>
          <w:tcPr>
            <w:tcW w:w="560" w:type="dxa"/>
          </w:tcPr>
          <w:p w:rsidR="007C4ECF" w:rsidRPr="004E768A" w:rsidRDefault="007C4ECF"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2630" w:type="dxa"/>
          </w:tcPr>
          <w:p w:rsidR="007C4ECF" w:rsidRPr="00E24467" w:rsidRDefault="007C4ECF" w:rsidP="00655169">
            <w:pPr>
              <w:pStyle w:val="Default"/>
              <w:keepNext/>
              <w:keepLines/>
              <w:rPr>
                <w:b/>
              </w:rPr>
            </w:pPr>
            <w:r w:rsidRPr="00E24467">
              <w:rPr>
                <w:b/>
              </w:rPr>
              <w:t xml:space="preserve">Сведения о начальной (максимальной) цене </w:t>
            </w:r>
            <w:r>
              <w:rPr>
                <w:b/>
              </w:rPr>
              <w:t xml:space="preserve">рамочного </w:t>
            </w:r>
            <w:r w:rsidRPr="00E24467">
              <w:rPr>
                <w:b/>
              </w:rPr>
              <w:t>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983" w:type="dxa"/>
          </w:tcPr>
          <w:p w:rsidR="006E1F2E" w:rsidRPr="00A710D8" w:rsidRDefault="006E1F2E" w:rsidP="006E1F2E">
            <w:pPr>
              <w:autoSpaceDE w:val="0"/>
              <w:autoSpaceDN w:val="0"/>
              <w:spacing w:before="60"/>
              <w:jc w:val="both"/>
              <w:rPr>
                <w:rFonts w:ascii="Times New Roman" w:hAnsi="Times New Roman"/>
                <w:sz w:val="24"/>
                <w:szCs w:val="24"/>
              </w:rPr>
            </w:pPr>
            <w:r w:rsidRPr="00A710D8">
              <w:rPr>
                <w:rFonts w:ascii="Times New Roman" w:hAnsi="Times New Roman"/>
                <w:sz w:val="24"/>
                <w:szCs w:val="24"/>
              </w:rPr>
              <w:t>Начальная (максимальная) цена</w:t>
            </w:r>
            <w:r w:rsidR="001A366B">
              <w:rPr>
                <w:rFonts w:ascii="Times New Roman" w:hAnsi="Times New Roman"/>
                <w:sz w:val="24"/>
                <w:szCs w:val="24"/>
              </w:rPr>
              <w:t xml:space="preserve"> рамочного</w:t>
            </w:r>
            <w:r w:rsidRPr="00A710D8">
              <w:rPr>
                <w:rFonts w:ascii="Times New Roman" w:hAnsi="Times New Roman"/>
                <w:sz w:val="24"/>
                <w:szCs w:val="24"/>
              </w:rPr>
              <w:t xml:space="preserve"> договора (цена лота) составляет:</w:t>
            </w:r>
          </w:p>
          <w:p w:rsidR="006E1F2E" w:rsidRPr="00A710D8" w:rsidRDefault="006E1F2E" w:rsidP="00EE3A32">
            <w:pPr>
              <w:autoSpaceDE w:val="0"/>
              <w:autoSpaceDN w:val="0"/>
              <w:spacing w:before="60" w:line="240" w:lineRule="auto"/>
              <w:jc w:val="both"/>
              <w:rPr>
                <w:rFonts w:ascii="Times New Roman" w:hAnsi="Times New Roman"/>
                <w:sz w:val="24"/>
                <w:szCs w:val="24"/>
                <w:lang w:eastAsia="ar-SA"/>
              </w:rPr>
            </w:pPr>
            <w:r w:rsidRPr="00A710D8">
              <w:rPr>
                <w:rFonts w:ascii="Times New Roman" w:hAnsi="Times New Roman"/>
                <w:sz w:val="24"/>
                <w:szCs w:val="24"/>
              </w:rPr>
              <w:t xml:space="preserve">- </w:t>
            </w:r>
            <w:r w:rsidR="006842AC">
              <w:rPr>
                <w:rFonts w:ascii="Times New Roman" w:hAnsi="Times New Roman"/>
                <w:sz w:val="24"/>
                <w:szCs w:val="24"/>
              </w:rPr>
              <w:t>334 383</w:t>
            </w:r>
            <w:r>
              <w:rPr>
                <w:rFonts w:ascii="Times New Roman" w:hAnsi="Times New Roman"/>
                <w:sz w:val="24"/>
                <w:szCs w:val="24"/>
              </w:rPr>
              <w:t xml:space="preserve"> </w:t>
            </w:r>
            <w:r w:rsidRPr="00A710D8">
              <w:rPr>
                <w:rFonts w:ascii="Times New Roman" w:hAnsi="Times New Roman"/>
                <w:sz w:val="24"/>
                <w:szCs w:val="24"/>
                <w:lang w:eastAsia="ar-SA"/>
              </w:rPr>
              <w:t>(</w:t>
            </w:r>
            <w:r w:rsidR="00724FC7">
              <w:rPr>
                <w:rFonts w:ascii="Times New Roman" w:hAnsi="Times New Roman"/>
                <w:sz w:val="24"/>
                <w:szCs w:val="24"/>
                <w:lang w:eastAsia="ar-SA"/>
              </w:rPr>
              <w:t>Триста тридцать четыре тысяч триста восемьдесят три</w:t>
            </w:r>
            <w:r w:rsidRPr="00A710D8">
              <w:rPr>
                <w:rFonts w:ascii="Times New Roman" w:hAnsi="Times New Roman"/>
                <w:sz w:val="24"/>
                <w:szCs w:val="24"/>
                <w:lang w:eastAsia="ar-SA"/>
              </w:rPr>
              <w:t xml:space="preserve">) руб. </w:t>
            </w:r>
            <w:r w:rsidR="006842AC">
              <w:rPr>
                <w:rFonts w:ascii="Times New Roman" w:hAnsi="Times New Roman"/>
                <w:sz w:val="24"/>
                <w:szCs w:val="24"/>
                <w:lang w:eastAsia="ar-SA"/>
              </w:rPr>
              <w:t>34</w:t>
            </w:r>
            <w:r w:rsidRPr="00A710D8">
              <w:rPr>
                <w:rFonts w:ascii="Times New Roman" w:hAnsi="Times New Roman"/>
                <w:sz w:val="24"/>
                <w:szCs w:val="24"/>
                <w:lang w:eastAsia="ar-SA"/>
              </w:rPr>
              <w:t xml:space="preserve"> копе</w:t>
            </w:r>
            <w:r>
              <w:rPr>
                <w:rFonts w:ascii="Times New Roman" w:hAnsi="Times New Roman"/>
                <w:sz w:val="24"/>
                <w:szCs w:val="24"/>
                <w:lang w:eastAsia="ar-SA"/>
              </w:rPr>
              <w:t>ек</w:t>
            </w:r>
            <w:r w:rsidRPr="00A710D8">
              <w:rPr>
                <w:rFonts w:ascii="Times New Roman" w:hAnsi="Times New Roman"/>
                <w:sz w:val="24"/>
                <w:szCs w:val="24"/>
                <w:lang w:eastAsia="ar-SA"/>
              </w:rPr>
              <w:t xml:space="preserve">, кроме того НДС в размере 20 % - </w:t>
            </w:r>
            <w:r w:rsidR="00724FC7">
              <w:rPr>
                <w:rFonts w:ascii="Times New Roman" w:hAnsi="Times New Roman"/>
                <w:bCs/>
                <w:sz w:val="24"/>
                <w:szCs w:val="24"/>
                <w:lang w:eastAsia="ar-SA"/>
              </w:rPr>
              <w:t>66 876</w:t>
            </w:r>
            <w:r w:rsidRPr="00A710D8">
              <w:rPr>
                <w:rFonts w:ascii="Times New Roman" w:hAnsi="Times New Roman"/>
                <w:bCs/>
                <w:sz w:val="24"/>
                <w:szCs w:val="24"/>
                <w:lang w:eastAsia="ar-SA"/>
              </w:rPr>
              <w:t xml:space="preserve"> (</w:t>
            </w:r>
            <w:r w:rsidR="00724FC7">
              <w:rPr>
                <w:rFonts w:ascii="Times New Roman" w:hAnsi="Times New Roman"/>
                <w:bCs/>
                <w:sz w:val="24"/>
                <w:szCs w:val="24"/>
                <w:lang w:eastAsia="ar-SA"/>
              </w:rPr>
              <w:t>Шестьдесят шесть тысяч восемьсот семьдесят шесть</w:t>
            </w:r>
            <w:r w:rsidRPr="00A710D8">
              <w:rPr>
                <w:rFonts w:ascii="Times New Roman" w:hAnsi="Times New Roman"/>
                <w:bCs/>
                <w:sz w:val="24"/>
                <w:szCs w:val="24"/>
                <w:lang w:eastAsia="ar-SA"/>
              </w:rPr>
              <w:t xml:space="preserve">) руб. </w:t>
            </w:r>
            <w:r w:rsidR="00724FC7">
              <w:rPr>
                <w:rFonts w:ascii="Times New Roman" w:hAnsi="Times New Roman"/>
                <w:bCs/>
                <w:sz w:val="24"/>
                <w:szCs w:val="24"/>
                <w:lang w:eastAsia="ar-SA"/>
              </w:rPr>
              <w:t>66</w:t>
            </w:r>
            <w:r w:rsidRPr="00A710D8">
              <w:rPr>
                <w:rFonts w:ascii="Times New Roman" w:hAnsi="Times New Roman"/>
                <w:bCs/>
                <w:sz w:val="24"/>
                <w:szCs w:val="24"/>
                <w:lang w:eastAsia="ar-SA"/>
              </w:rPr>
              <w:t xml:space="preserve"> копеек</w:t>
            </w:r>
            <w:r w:rsidRPr="00A710D8">
              <w:rPr>
                <w:rFonts w:ascii="Times New Roman" w:hAnsi="Times New Roman"/>
                <w:sz w:val="24"/>
                <w:szCs w:val="24"/>
                <w:lang w:eastAsia="ar-SA"/>
              </w:rPr>
              <w:t>.</w:t>
            </w:r>
          </w:p>
          <w:p w:rsidR="006E1F2E" w:rsidRDefault="006E1F2E" w:rsidP="006E1F2E">
            <w:pPr>
              <w:keepNext/>
              <w:keepLines/>
              <w:tabs>
                <w:tab w:val="left" w:pos="708"/>
              </w:tabs>
              <w:autoSpaceDE w:val="0"/>
              <w:autoSpaceDN w:val="0"/>
              <w:spacing w:before="60" w:line="240" w:lineRule="auto"/>
              <w:jc w:val="both"/>
              <w:rPr>
                <w:rFonts w:ascii="Times New Roman" w:hAnsi="Times New Roman"/>
                <w:sz w:val="24"/>
                <w:szCs w:val="24"/>
                <w:lang w:eastAsia="ar-SA"/>
              </w:rPr>
            </w:pPr>
            <w:r w:rsidRPr="00A710D8">
              <w:rPr>
                <w:rFonts w:ascii="Times New Roman" w:hAnsi="Times New Roman"/>
                <w:sz w:val="24"/>
                <w:szCs w:val="24"/>
              </w:rPr>
              <w:t xml:space="preserve">Начальная (максимальная) цена </w:t>
            </w:r>
            <w:r w:rsidR="001A366B">
              <w:rPr>
                <w:rFonts w:ascii="Times New Roman" w:hAnsi="Times New Roman"/>
                <w:sz w:val="24"/>
                <w:szCs w:val="24"/>
              </w:rPr>
              <w:t xml:space="preserve">рамочного </w:t>
            </w:r>
            <w:r w:rsidRPr="00A710D8">
              <w:rPr>
                <w:rFonts w:ascii="Times New Roman" w:hAnsi="Times New Roman"/>
                <w:sz w:val="24"/>
                <w:szCs w:val="24"/>
              </w:rPr>
              <w:t>договора (цена лота) с учетом НДС составляет</w:t>
            </w:r>
            <w:r w:rsidRPr="00A710D8">
              <w:rPr>
                <w:rFonts w:ascii="Times New Roman" w:hAnsi="Times New Roman"/>
                <w:sz w:val="24"/>
                <w:szCs w:val="24"/>
                <w:lang w:eastAsia="ar-SA"/>
              </w:rPr>
              <w:t xml:space="preserve"> </w:t>
            </w:r>
            <w:r w:rsidR="00724FC7">
              <w:rPr>
                <w:rFonts w:ascii="Times New Roman" w:hAnsi="Times New Roman"/>
                <w:sz w:val="24"/>
                <w:szCs w:val="24"/>
              </w:rPr>
              <w:t>401 260 (Четыреста одна тысячи двести шестьдесят</w:t>
            </w:r>
            <w:r w:rsidRPr="00A5318D">
              <w:rPr>
                <w:rFonts w:ascii="Times New Roman" w:hAnsi="Times New Roman"/>
                <w:sz w:val="24"/>
                <w:szCs w:val="24"/>
              </w:rPr>
              <w:t>)</w:t>
            </w:r>
            <w:r w:rsidR="007029DF">
              <w:rPr>
                <w:rFonts w:ascii="Times New Roman" w:hAnsi="Times New Roman"/>
                <w:sz w:val="24"/>
                <w:szCs w:val="24"/>
              </w:rPr>
              <w:t xml:space="preserve"> руб.</w:t>
            </w:r>
            <w:r w:rsidRPr="00A710D8">
              <w:rPr>
                <w:rFonts w:ascii="Times New Roman" w:hAnsi="Times New Roman"/>
                <w:sz w:val="24"/>
                <w:szCs w:val="24"/>
                <w:lang w:eastAsia="ar-SA"/>
              </w:rPr>
              <w:t xml:space="preserve"> 00 копеек.</w:t>
            </w:r>
          </w:p>
          <w:p w:rsidR="001A5F93" w:rsidRPr="001A5F93" w:rsidRDefault="001A5F93" w:rsidP="001A5F93">
            <w:pPr>
              <w:keepNext/>
              <w:keepLines/>
              <w:tabs>
                <w:tab w:val="left" w:pos="708"/>
              </w:tabs>
              <w:autoSpaceDE w:val="0"/>
              <w:autoSpaceDN w:val="0"/>
              <w:spacing w:after="0" w:line="240" w:lineRule="auto"/>
              <w:jc w:val="both"/>
              <w:rPr>
                <w:rFonts w:ascii="Times New Roman" w:hAnsi="Times New Roman"/>
                <w:color w:val="0000FF"/>
                <w:sz w:val="24"/>
                <w:szCs w:val="24"/>
              </w:rPr>
            </w:pPr>
            <w:r w:rsidRPr="001A5F93">
              <w:rPr>
                <w:rFonts w:ascii="Times New Roman" w:hAnsi="Times New Roman"/>
                <w:color w:val="0000FF"/>
                <w:sz w:val="24"/>
                <w:szCs w:val="24"/>
              </w:rPr>
              <w:t xml:space="preserve">Независимо от суммы предложения, полученной расчётным способом исходя из средней годовой потребности, перемноженной на единичные расценки – сумма заключаемого рамочного договора будет равна начальной (предельной) цене закупки. </w:t>
            </w:r>
          </w:p>
          <w:p w:rsidR="001A5F93" w:rsidRPr="001A5F93" w:rsidRDefault="001A5F93" w:rsidP="001A5F93">
            <w:pPr>
              <w:keepNext/>
              <w:keepLines/>
              <w:tabs>
                <w:tab w:val="left" w:pos="708"/>
              </w:tabs>
              <w:autoSpaceDE w:val="0"/>
              <w:autoSpaceDN w:val="0"/>
              <w:spacing w:after="0" w:line="240" w:lineRule="auto"/>
              <w:jc w:val="both"/>
              <w:rPr>
                <w:rFonts w:ascii="Times New Roman" w:hAnsi="Times New Roman"/>
                <w:sz w:val="24"/>
                <w:szCs w:val="24"/>
                <w:lang w:eastAsia="ar-SA"/>
              </w:rPr>
            </w:pPr>
            <w:r w:rsidRPr="001A5F93">
              <w:rPr>
                <w:rFonts w:ascii="Times New Roman" w:hAnsi="Times New Roman"/>
                <w:color w:val="0000FF"/>
                <w:sz w:val="24"/>
                <w:szCs w:val="24"/>
              </w:rPr>
              <w:t>При указании цены своего предложения на ЭТП – Участник должен указать начальную (предельную) цену, указанную в данном пункте.</w:t>
            </w:r>
          </w:p>
          <w:p w:rsidR="007C4ECF" w:rsidRPr="00A5318D" w:rsidRDefault="007C4ECF" w:rsidP="006E1F2E">
            <w:pPr>
              <w:keepNext/>
              <w:keepLines/>
              <w:tabs>
                <w:tab w:val="left" w:pos="708"/>
              </w:tabs>
              <w:autoSpaceDE w:val="0"/>
              <w:autoSpaceDN w:val="0"/>
              <w:spacing w:before="60" w:line="240" w:lineRule="auto"/>
              <w:jc w:val="both"/>
              <w:rPr>
                <w:rFonts w:ascii="Times New Roman" w:hAnsi="Times New Roman"/>
                <w:color w:val="0000FF"/>
                <w:sz w:val="24"/>
                <w:szCs w:val="24"/>
              </w:rPr>
            </w:pPr>
            <w:r w:rsidRPr="00A5318D">
              <w:rPr>
                <w:rFonts w:ascii="Times New Roman" w:hAnsi="Times New Roman"/>
                <w:sz w:val="24"/>
                <w:szCs w:val="24"/>
              </w:rPr>
              <w:t xml:space="preserve">Начальная (максимальная) цена </w:t>
            </w:r>
            <w:r w:rsidR="001A366B">
              <w:rPr>
                <w:rFonts w:ascii="Times New Roman" w:hAnsi="Times New Roman"/>
                <w:sz w:val="24"/>
                <w:szCs w:val="24"/>
              </w:rPr>
              <w:t xml:space="preserve">рамочного </w:t>
            </w:r>
            <w:r w:rsidRPr="00A5318D">
              <w:rPr>
                <w:rFonts w:ascii="Times New Roman" w:hAnsi="Times New Roman"/>
                <w:sz w:val="24"/>
                <w:szCs w:val="24"/>
              </w:rPr>
              <w:t>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1457BB" w:rsidRPr="00A5318D">
              <w:rPr>
                <w:rFonts w:ascii="Times New Roman" w:hAnsi="Times New Roman"/>
                <w:color w:val="0000FF"/>
                <w:sz w:val="24"/>
                <w:szCs w:val="24"/>
              </w:rPr>
              <w:t xml:space="preserve"> В случае если Участник работает без НДС, в Предложении необходимо указать начальную (предельную) цену за вычетом НДС 20%.</w:t>
            </w:r>
          </w:p>
        </w:tc>
      </w:tr>
      <w:tr w:rsidR="00362CD3" w:rsidRPr="004E768A" w:rsidTr="00025C0E">
        <w:trPr>
          <w:trHeight w:val="15300"/>
        </w:trPr>
        <w:tc>
          <w:tcPr>
            <w:tcW w:w="560" w:type="dxa"/>
          </w:tcPr>
          <w:p w:rsidR="00362CD3"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9</w:t>
            </w:r>
          </w:p>
        </w:tc>
        <w:tc>
          <w:tcPr>
            <w:tcW w:w="2630" w:type="dxa"/>
          </w:tcPr>
          <w:p w:rsidR="00362CD3" w:rsidRPr="00362CD3" w:rsidRDefault="00362CD3" w:rsidP="00655169">
            <w:pPr>
              <w:pStyle w:val="Default"/>
              <w:keepNext/>
              <w:keepLines/>
              <w:rPr>
                <w:b/>
              </w:rPr>
            </w:pPr>
            <w:bookmarkStart w:id="7" w:name="_Toc1651208"/>
            <w:r w:rsidRPr="00362CD3">
              <w:rPr>
                <w:b/>
              </w:rPr>
              <w:t>Порядок действий, осуществляемых Заказчиком в ходе проведения закупки, в случае предложения участником закупки аномально низкой цены</w:t>
            </w:r>
            <w:bookmarkEnd w:id="7"/>
          </w:p>
        </w:tc>
        <w:tc>
          <w:tcPr>
            <w:tcW w:w="6983" w:type="dxa"/>
          </w:tcPr>
          <w:p w:rsidR="004E109D" w:rsidRPr="00BD6CF3" w:rsidRDefault="004E109D" w:rsidP="0010126D">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Под аномально низкой ценой понимается снижение</w:t>
            </w:r>
            <w:r w:rsidR="00401803" w:rsidRPr="00BD6CF3">
              <w:rPr>
                <w:rFonts w:ascii="Times New Roman" w:hAnsi="Times New Roman"/>
                <w:b w:val="0"/>
                <w:color w:val="auto"/>
                <w:sz w:val="22"/>
                <w:szCs w:val="22"/>
              </w:rPr>
              <w:t xml:space="preserve"> единичных расценок от </w:t>
            </w:r>
            <w:r w:rsidR="00401803" w:rsidRPr="00BD6CF3">
              <w:rPr>
                <w:rFonts w:ascii="Times New Roman" w:eastAsia="Calibri" w:hAnsi="Times New Roman"/>
                <w:b w:val="0"/>
                <w:color w:val="auto"/>
                <w:sz w:val="22"/>
                <w:szCs w:val="22"/>
              </w:rPr>
              <w:t>Предельны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(максимальны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цены за 1 единицу продукции (товара) по каждой позиции входящей в состав </w:t>
            </w:r>
            <w:proofErr w:type="gramStart"/>
            <w:r w:rsidR="00401803" w:rsidRPr="00BD6CF3">
              <w:rPr>
                <w:rFonts w:ascii="Times New Roman" w:eastAsia="Calibri" w:hAnsi="Times New Roman"/>
                <w:b w:val="0"/>
                <w:color w:val="auto"/>
                <w:sz w:val="22"/>
                <w:szCs w:val="22"/>
              </w:rPr>
              <w:t>лота</w:t>
            </w:r>
            <w:r w:rsidR="00401803" w:rsidRPr="00BD6CF3">
              <w:rPr>
                <w:rFonts w:ascii="Times New Roman" w:hAnsi="Times New Roman"/>
                <w:b w:val="0"/>
                <w:color w:val="auto"/>
                <w:sz w:val="22"/>
                <w:szCs w:val="22"/>
              </w:rPr>
              <w:t xml:space="preserve"> </w:t>
            </w:r>
            <w:r w:rsidRPr="00BD6CF3">
              <w:rPr>
                <w:rFonts w:ascii="Times New Roman" w:hAnsi="Times New Roman"/>
                <w:b w:val="0"/>
                <w:color w:val="auto"/>
                <w:sz w:val="22"/>
                <w:szCs w:val="22"/>
              </w:rPr>
              <w:t>,</w:t>
            </w:r>
            <w:proofErr w:type="gramEnd"/>
            <w:r w:rsidRPr="00BD6CF3">
              <w:rPr>
                <w:rFonts w:ascii="Times New Roman" w:hAnsi="Times New Roman"/>
                <w:b w:val="0"/>
                <w:color w:val="auto"/>
                <w:sz w:val="22"/>
                <w:szCs w:val="22"/>
              </w:rPr>
              <w:t xml:space="preserve"> указанн</w:t>
            </w:r>
            <w:r w:rsidR="00401803" w:rsidRPr="00BD6CF3">
              <w:rPr>
                <w:rFonts w:ascii="Times New Roman" w:hAnsi="Times New Roman"/>
                <w:b w:val="0"/>
                <w:color w:val="auto"/>
                <w:sz w:val="22"/>
                <w:szCs w:val="22"/>
              </w:rPr>
              <w:t>ых</w:t>
            </w:r>
            <w:r w:rsidRPr="00BD6CF3">
              <w:rPr>
                <w:rFonts w:ascii="Times New Roman" w:hAnsi="Times New Roman"/>
                <w:b w:val="0"/>
                <w:color w:val="auto"/>
                <w:sz w:val="22"/>
                <w:szCs w:val="22"/>
              </w:rPr>
              <w:t xml:space="preserve"> в </w:t>
            </w:r>
            <w:r w:rsidR="00401803" w:rsidRPr="00BD6CF3">
              <w:rPr>
                <w:rFonts w:ascii="Times New Roman" w:hAnsi="Times New Roman"/>
                <w:b w:val="0"/>
                <w:color w:val="auto"/>
                <w:sz w:val="22"/>
                <w:szCs w:val="22"/>
              </w:rPr>
              <w:t>Техническом задании</w:t>
            </w:r>
            <w:r w:rsidRPr="00BD6CF3">
              <w:rPr>
                <w:rFonts w:ascii="Times New Roman" w:hAnsi="Times New Roman"/>
                <w:b w:val="0"/>
                <w:color w:val="auto"/>
                <w:sz w:val="22"/>
                <w:szCs w:val="22"/>
              </w:rPr>
              <w:t xml:space="preserve"> </w:t>
            </w:r>
            <w:r w:rsidR="00401803" w:rsidRPr="00BD6CF3">
              <w:rPr>
                <w:rFonts w:ascii="Times New Roman" w:hAnsi="Times New Roman"/>
                <w:b w:val="0"/>
                <w:color w:val="auto"/>
                <w:sz w:val="22"/>
                <w:szCs w:val="22"/>
              </w:rPr>
              <w:t>к</w:t>
            </w:r>
            <w:r w:rsidRPr="00BD6CF3">
              <w:rPr>
                <w:rFonts w:ascii="Times New Roman" w:hAnsi="Times New Roman"/>
                <w:b w:val="0"/>
                <w:color w:val="auto"/>
                <w:sz w:val="22"/>
                <w:szCs w:val="22"/>
              </w:rPr>
              <w:t xml:space="preserve"> закупке на 25 (двадцать пять) и более процентов.</w:t>
            </w:r>
          </w:p>
          <w:p w:rsidR="004E109D" w:rsidRPr="00BD6CF3" w:rsidRDefault="004E109D" w:rsidP="0010126D">
            <w:pPr>
              <w:pStyle w:val="30"/>
              <w:keepNext w:val="0"/>
              <w:widowControl w:val="0"/>
              <w:spacing w:before="0" w:line="240" w:lineRule="auto"/>
              <w:ind w:firstLine="567"/>
              <w:jc w:val="both"/>
              <w:rPr>
                <w:rFonts w:ascii="Times New Roman" w:hAnsi="Times New Roman"/>
                <w:b w:val="0"/>
                <w:color w:val="auto"/>
                <w:sz w:val="22"/>
                <w:szCs w:val="22"/>
              </w:rPr>
            </w:pPr>
            <w:bookmarkStart w:id="8" w:name="_Ref536100021"/>
            <w:r w:rsidRPr="00BD6CF3">
              <w:rPr>
                <w:rFonts w:ascii="Times New Roman" w:hAnsi="Times New Roman"/>
                <w:b w:val="0"/>
                <w:color w:val="auto"/>
                <w:sz w:val="22"/>
                <w:szCs w:val="22"/>
              </w:rPr>
              <w:t xml:space="preserve">При выявлении случаев предложения участником закупки ценового предложения на 25 (двадцать пять) и более процентов ниже </w:t>
            </w:r>
            <w:r w:rsidR="00401803" w:rsidRPr="00BD6CF3">
              <w:rPr>
                <w:rFonts w:ascii="Times New Roman" w:eastAsia="Calibri" w:hAnsi="Times New Roman"/>
                <w:b w:val="0"/>
                <w:color w:val="auto"/>
                <w:sz w:val="22"/>
                <w:szCs w:val="22"/>
              </w:rPr>
              <w:t>Предельны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(максимальны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цены за 1 единицу продукции (товара) по каждой позиции входящей в состав лота</w:t>
            </w:r>
            <w:r w:rsidR="00401803" w:rsidRPr="00BD6CF3">
              <w:rPr>
                <w:rFonts w:ascii="Times New Roman" w:hAnsi="Times New Roman"/>
                <w:b w:val="0"/>
                <w:color w:val="auto"/>
                <w:sz w:val="22"/>
                <w:szCs w:val="22"/>
              </w:rPr>
              <w:t xml:space="preserve"> </w:t>
            </w:r>
            <w:r w:rsidRPr="00BD6CF3">
              <w:rPr>
                <w:rFonts w:ascii="Times New Roman" w:hAnsi="Times New Roman"/>
                <w:b w:val="0"/>
                <w:color w:val="auto"/>
                <w:sz w:val="22"/>
                <w:szCs w:val="22"/>
              </w:rPr>
              <w:t>по итогам вскрытия заявок участников,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8"/>
          </w:p>
          <w:p w:rsidR="004E109D" w:rsidRPr="00BD6CF3" w:rsidRDefault="004E109D" w:rsidP="0010126D">
            <w:pPr>
              <w:pStyle w:val="30"/>
              <w:keepNext w:val="0"/>
              <w:widowControl w:val="0"/>
              <w:spacing w:before="0" w:line="240" w:lineRule="auto"/>
              <w:ind w:firstLine="426"/>
              <w:jc w:val="both"/>
              <w:rPr>
                <w:rFonts w:ascii="Times New Roman" w:hAnsi="Times New Roman"/>
                <w:b w:val="0"/>
                <w:color w:val="auto"/>
                <w:sz w:val="22"/>
                <w:szCs w:val="22"/>
              </w:rPr>
            </w:pPr>
            <w:bookmarkStart w:id="9" w:name="_По_итогам_проверки"/>
            <w:bookmarkStart w:id="10" w:name="_Ref536099389"/>
            <w:bookmarkEnd w:id="9"/>
            <w:r w:rsidRPr="00BD6CF3">
              <w:rPr>
                <w:rFonts w:ascii="Times New Roman" w:hAnsi="Times New Roman"/>
                <w:b w:val="0"/>
                <w:color w:val="auto"/>
                <w:sz w:val="22"/>
                <w:szCs w:val="22"/>
              </w:rPr>
              <w:t>По итогам проверки и анализа документов, представленных участником закупки, заявившим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Заказчик, в случае признания такого участника победителем закупки, обязан потребовать предоставление таким участником обеспечения договора в следующем размере:</w:t>
            </w:r>
          </w:p>
          <w:p w:rsidR="004E109D" w:rsidRPr="00BD6CF3" w:rsidRDefault="004E109D" w:rsidP="0010126D">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 в размере, не превышающем установленный Постановлением </w:t>
            </w:r>
            <w:r w:rsidRPr="00BD6CF3">
              <w:rPr>
                <w:rFonts w:ascii="Times New Roman" w:hAnsi="Times New Roman"/>
                <w:b w:val="0"/>
                <w:iCs/>
                <w:color w:val="auto"/>
                <w:sz w:val="22"/>
                <w:szCs w:val="22"/>
              </w:rPr>
              <w:t>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D6CF3">
              <w:rPr>
                <w:rFonts w:ascii="Times New Roman" w:hAnsi="Times New Roman"/>
                <w:b w:val="0"/>
                <w:color w:val="auto"/>
                <w:sz w:val="22"/>
                <w:szCs w:val="22"/>
              </w:rPr>
              <w:t>:</w:t>
            </w:r>
            <w:r w:rsidR="0004665A" w:rsidRPr="00BD6CF3">
              <w:rPr>
                <w:rFonts w:ascii="Times New Roman" w:hAnsi="Times New Roman"/>
                <w:b w:val="0"/>
                <w:color w:val="auto"/>
                <w:sz w:val="22"/>
                <w:szCs w:val="22"/>
              </w:rPr>
              <w:t xml:space="preserve"> </w:t>
            </w:r>
            <w:r w:rsidRPr="00BD6CF3">
              <w:rPr>
                <w:rFonts w:ascii="Times New Roman" w:hAnsi="Times New Roman"/>
                <w:b w:val="0"/>
                <w:iCs/>
                <w:color w:val="auto"/>
                <w:sz w:val="22"/>
                <w:szCs w:val="22"/>
              </w:rPr>
              <w:t>не более 5 процентов начальной (максимальной) цены договора (цены лота), если договором не предусмотрена выплата аванса;</w:t>
            </w:r>
          </w:p>
          <w:p w:rsidR="004E109D" w:rsidRPr="00BD6CF3" w:rsidRDefault="004E109D" w:rsidP="0010126D">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Обеспечение может предоставляться участником закупки по его выбору, путем внесения денежных средств на счет Заказчика, указанный ниже, либо путем предоставления банковской гарантии.</w:t>
            </w:r>
            <w:bookmarkEnd w:id="10"/>
          </w:p>
          <w:p w:rsidR="004E109D" w:rsidRPr="00BD6CF3" w:rsidRDefault="004E109D" w:rsidP="0010126D">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w:t>
            </w:r>
            <w:r w:rsidR="00F108B8" w:rsidRPr="00BD6CF3">
              <w:rPr>
                <w:rFonts w:ascii="Times New Roman" w:hAnsi="Times New Roman"/>
                <w:b w:val="0"/>
                <w:color w:val="auto"/>
                <w:sz w:val="22"/>
                <w:szCs w:val="22"/>
              </w:rPr>
              <w:t>не предоставления</w:t>
            </w:r>
            <w:r w:rsidRPr="00BD6CF3">
              <w:rPr>
                <w:rFonts w:ascii="Times New Roman" w:hAnsi="Times New Roman"/>
                <w:b w:val="0"/>
                <w:color w:val="auto"/>
                <w:sz w:val="22"/>
                <w:szCs w:val="22"/>
              </w:rPr>
              <w:t xml:space="preserve"> участником закупки, заявившим аномально низкую цену, после </w:t>
            </w:r>
            <w:r w:rsidR="002661EB" w:rsidRPr="00BD6CF3">
              <w:rPr>
                <w:rFonts w:ascii="Times New Roman" w:hAnsi="Times New Roman"/>
                <w:b w:val="0"/>
                <w:color w:val="auto"/>
                <w:sz w:val="22"/>
                <w:szCs w:val="22"/>
              </w:rPr>
              <w:t>публикации</w:t>
            </w:r>
            <w:r w:rsidRPr="00BD6CF3">
              <w:rPr>
                <w:rFonts w:ascii="Times New Roman" w:hAnsi="Times New Roman"/>
                <w:b w:val="0"/>
                <w:color w:val="auto"/>
                <w:sz w:val="22"/>
                <w:szCs w:val="22"/>
              </w:rPr>
              <w:t xml:space="preserve"> протокола по выбору победителя</w:t>
            </w:r>
            <w:r w:rsidR="002661EB" w:rsidRPr="00BD6CF3">
              <w:rPr>
                <w:rFonts w:ascii="Times New Roman" w:hAnsi="Times New Roman"/>
                <w:b w:val="0"/>
                <w:color w:val="auto"/>
                <w:sz w:val="22"/>
                <w:szCs w:val="22"/>
              </w:rPr>
              <w:t xml:space="preserve"> в официальном источнике</w:t>
            </w:r>
            <w:r w:rsidR="002661EB" w:rsidRPr="00BD6CF3">
              <w:t xml:space="preserve"> </w:t>
            </w:r>
            <w:r w:rsidR="002661EB" w:rsidRPr="00BD6CF3">
              <w:rPr>
                <w:rFonts w:ascii="Times New Roman" w:hAnsi="Times New Roman"/>
                <w:b w:val="0"/>
                <w:color w:val="auto"/>
                <w:sz w:val="22"/>
                <w:szCs w:val="22"/>
              </w:rPr>
              <w:t xml:space="preserve">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w:t>
            </w:r>
            <w:r w:rsidRPr="00BD6CF3">
              <w:rPr>
                <w:rFonts w:ascii="Times New Roman" w:hAnsi="Times New Roman"/>
                <w:b w:val="0"/>
                <w:color w:val="auto"/>
                <w:sz w:val="22"/>
                <w:szCs w:val="22"/>
              </w:rPr>
              <w:t>и до заключения договора обеспечения исполнения договора, такой участник признается уклонившимся от заключения договора.</w:t>
            </w:r>
          </w:p>
          <w:p w:rsidR="004E109D" w:rsidRPr="00BD6CF3" w:rsidRDefault="004E109D" w:rsidP="0010126D">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В случае если по итогам проверки и анализа документов, представленных участником, предложившим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xml:space="preserve">,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4E109D" w:rsidRPr="00BD6CF3" w:rsidRDefault="004E109D" w:rsidP="0010126D">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w:t>
            </w:r>
            <w:proofErr w:type="spellStart"/>
            <w:r w:rsidRPr="00BD6CF3">
              <w:rPr>
                <w:rFonts w:ascii="Times New Roman" w:hAnsi="Times New Roman"/>
                <w:b w:val="0"/>
                <w:color w:val="auto"/>
                <w:sz w:val="22"/>
                <w:szCs w:val="22"/>
              </w:rPr>
              <w:t>непредоставления</w:t>
            </w:r>
            <w:proofErr w:type="spellEnd"/>
            <w:r w:rsidRPr="00BD6CF3">
              <w:rPr>
                <w:rFonts w:ascii="Times New Roman" w:hAnsi="Times New Roman"/>
                <w:b w:val="0"/>
                <w:color w:val="auto"/>
                <w:sz w:val="22"/>
                <w:szCs w:val="22"/>
              </w:rPr>
              <w:t xml:space="preserve"> участником закупки документов, </w:t>
            </w:r>
            <w:r w:rsidRPr="00BD6CF3">
              <w:rPr>
                <w:rFonts w:ascii="Times New Roman" w:hAnsi="Times New Roman"/>
                <w:b w:val="0"/>
                <w:color w:val="auto"/>
                <w:sz w:val="22"/>
                <w:szCs w:val="22"/>
              </w:rPr>
              <w:lastRenderedPageBreak/>
              <w:t>затребованных в соответствии с данным пунктом, Закупочная комиссия вправе отклонить заявку такого участника.</w:t>
            </w:r>
          </w:p>
          <w:p w:rsidR="004E109D" w:rsidRPr="00BD6CF3" w:rsidRDefault="004E109D" w:rsidP="0010126D">
            <w:pPr>
              <w:pStyle w:val="30"/>
              <w:keepNext w:val="0"/>
              <w:widowControl w:val="0"/>
              <w:spacing w:before="0" w:line="240" w:lineRule="auto"/>
              <w:ind w:firstLine="567"/>
              <w:jc w:val="both"/>
              <w:rPr>
                <w:rFonts w:ascii="Times New Roman" w:hAnsi="Times New Roman"/>
                <w:b w:val="0"/>
                <w:color w:val="auto"/>
                <w:sz w:val="22"/>
                <w:szCs w:val="22"/>
              </w:rPr>
            </w:pPr>
            <w:bookmarkStart w:id="11" w:name="_Ref536099201"/>
            <w:r w:rsidRPr="00BD6CF3">
              <w:rPr>
                <w:rFonts w:ascii="Times New Roman" w:hAnsi="Times New Roman"/>
                <w:b w:val="0"/>
                <w:color w:val="auto"/>
                <w:sz w:val="22"/>
                <w:szCs w:val="22"/>
              </w:rPr>
              <w:t>В случае принятия участником закупки решения о предоставлении обеспечение исполнения обязательств по договору, предусмотренного в данном пункте в форме денежных средств, такие средства перечисляются на расчетный счет Заказчика, по следующим реквизитам:</w:t>
            </w:r>
            <w:bookmarkEnd w:id="11"/>
          </w:p>
          <w:p w:rsidR="004E109D" w:rsidRPr="007029DF" w:rsidRDefault="004E109D" w:rsidP="0010126D">
            <w:pPr>
              <w:widowControl w:val="0"/>
              <w:tabs>
                <w:tab w:val="left" w:pos="0"/>
                <w:tab w:val="left" w:pos="1418"/>
              </w:tabs>
              <w:spacing w:after="0" w:line="240" w:lineRule="auto"/>
              <w:ind w:firstLine="567"/>
              <w:jc w:val="both"/>
              <w:rPr>
                <w:rFonts w:ascii="Times New Roman" w:hAnsi="Times New Roman"/>
              </w:rPr>
            </w:pPr>
            <w:r w:rsidRPr="007029DF">
              <w:rPr>
                <w:rFonts w:ascii="Times New Roman" w:hAnsi="Times New Roman"/>
              </w:rPr>
              <w:t>Получатель платеж</w:t>
            </w:r>
            <w:r w:rsidR="007029DF" w:rsidRPr="007029DF">
              <w:rPr>
                <w:rFonts w:ascii="Times New Roman" w:hAnsi="Times New Roman"/>
              </w:rPr>
              <w:t>а – АО «Чеченэнерго»</w:t>
            </w:r>
          </w:p>
          <w:p w:rsidR="004E109D" w:rsidRPr="007029DF" w:rsidRDefault="007029DF" w:rsidP="0010126D">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ИНН 2016081143 КПП 201401001</w:t>
            </w:r>
          </w:p>
          <w:p w:rsidR="004E109D" w:rsidRPr="007029DF" w:rsidRDefault="007029DF" w:rsidP="0010126D">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Банк: ПАО «Сбербанк» г. Ставрополь</w:t>
            </w:r>
          </w:p>
          <w:p w:rsidR="004E109D" w:rsidRPr="007029DF" w:rsidRDefault="004E109D" w:rsidP="0010126D">
            <w:pPr>
              <w:widowControl w:val="0"/>
              <w:tabs>
                <w:tab w:val="left" w:pos="0"/>
                <w:tab w:val="left" w:pos="1418"/>
              </w:tabs>
              <w:spacing w:after="0" w:line="240" w:lineRule="auto"/>
              <w:ind w:firstLine="567"/>
              <w:jc w:val="both"/>
              <w:rPr>
                <w:rFonts w:ascii="Times New Roman" w:hAnsi="Times New Roman"/>
              </w:rPr>
            </w:pPr>
            <w:r w:rsidRPr="007029DF">
              <w:rPr>
                <w:rFonts w:ascii="Times New Roman" w:hAnsi="Times New Roman"/>
              </w:rPr>
              <w:t>р</w:t>
            </w:r>
            <w:r w:rsidR="007029DF">
              <w:rPr>
                <w:rFonts w:ascii="Times New Roman" w:hAnsi="Times New Roman"/>
              </w:rPr>
              <w:t>/</w:t>
            </w:r>
            <w:proofErr w:type="spellStart"/>
            <w:r w:rsidR="007029DF">
              <w:rPr>
                <w:rFonts w:ascii="Times New Roman" w:hAnsi="Times New Roman"/>
              </w:rPr>
              <w:t>сч</w:t>
            </w:r>
            <w:proofErr w:type="spellEnd"/>
            <w:r w:rsidR="007029DF">
              <w:rPr>
                <w:rFonts w:ascii="Times New Roman" w:hAnsi="Times New Roman"/>
              </w:rPr>
              <w:t xml:space="preserve"> 40702810460360000513</w:t>
            </w:r>
          </w:p>
          <w:p w:rsidR="004E109D" w:rsidRPr="007029DF" w:rsidRDefault="007029DF" w:rsidP="0010126D">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к/</w:t>
            </w:r>
            <w:proofErr w:type="spellStart"/>
            <w:r>
              <w:rPr>
                <w:rFonts w:ascii="Times New Roman" w:hAnsi="Times New Roman"/>
              </w:rPr>
              <w:t>сч</w:t>
            </w:r>
            <w:proofErr w:type="spellEnd"/>
            <w:r>
              <w:rPr>
                <w:rFonts w:ascii="Times New Roman" w:hAnsi="Times New Roman"/>
              </w:rPr>
              <w:t xml:space="preserve"> 30101810907020000615</w:t>
            </w:r>
          </w:p>
          <w:p w:rsidR="004E109D" w:rsidRPr="004E109D" w:rsidRDefault="007029DF" w:rsidP="0010126D">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 xml:space="preserve">БИК 040702615 </w:t>
            </w:r>
            <w:r w:rsidR="000B2798">
              <w:rPr>
                <w:rFonts w:ascii="Times New Roman" w:hAnsi="Times New Roman"/>
              </w:rPr>
              <w:t xml:space="preserve"> </w:t>
            </w:r>
          </w:p>
          <w:p w:rsidR="004E109D" w:rsidRPr="004E109D" w:rsidRDefault="004E109D" w:rsidP="0010126D">
            <w:pPr>
              <w:widowControl w:val="0"/>
              <w:spacing w:after="0" w:line="240" w:lineRule="auto"/>
              <w:ind w:firstLine="567"/>
              <w:jc w:val="both"/>
              <w:rPr>
                <w:rFonts w:ascii="Times New Roman" w:hAnsi="Times New Roman"/>
              </w:rPr>
            </w:pPr>
            <w:r w:rsidRPr="004E109D">
              <w:rPr>
                <w:rFonts w:ascii="Times New Roman" w:hAnsi="Times New Roman"/>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62CD3" w:rsidRPr="00BD6CF3" w:rsidRDefault="004E109D" w:rsidP="0010126D">
            <w:pPr>
              <w:pStyle w:val="30"/>
              <w:keepNext w:val="0"/>
              <w:keepLines w:val="0"/>
              <w:widowControl w:val="0"/>
              <w:spacing w:before="0" w:line="240" w:lineRule="auto"/>
              <w:jc w:val="both"/>
              <w:rPr>
                <w:rFonts w:ascii="Times New Roman" w:hAnsi="Times New Roman"/>
                <w:b w:val="0"/>
                <w:color w:val="auto"/>
                <w:sz w:val="22"/>
                <w:szCs w:val="22"/>
              </w:rPr>
            </w:pPr>
            <w:bookmarkStart w:id="12" w:name="_В_случае_принятия"/>
            <w:bookmarkEnd w:id="12"/>
            <w:r w:rsidRPr="00BD6CF3">
              <w:rPr>
                <w:rFonts w:ascii="Times New Roman" w:hAnsi="Times New Roman"/>
                <w:b w:val="0"/>
                <w:color w:val="auto"/>
                <w:sz w:val="22"/>
                <w:szCs w:val="22"/>
              </w:rPr>
              <w:t xml:space="preserve">В случае принятия решения о предоставлении обеспечение исполнения обязательств по договору, предусмотренного в данном пункте </w:t>
            </w:r>
            <w:r w:rsidR="00B207F7" w:rsidRPr="00BD6CF3">
              <w:rPr>
                <w:rFonts w:ascii="Times New Roman" w:hAnsi="Times New Roman"/>
                <w:b w:val="0"/>
                <w:color w:val="auto"/>
                <w:sz w:val="22"/>
                <w:szCs w:val="22"/>
              </w:rPr>
              <w:fldChar w:fldCharType="begin"/>
            </w:r>
            <w:r w:rsidRPr="00BD6CF3">
              <w:rPr>
                <w:rFonts w:ascii="Times New Roman" w:hAnsi="Times New Roman"/>
                <w:b w:val="0"/>
                <w:color w:val="auto"/>
                <w:sz w:val="22"/>
                <w:szCs w:val="22"/>
              </w:rPr>
              <w:instrText xml:space="preserve"> REF _Ref536100021 \r \h  \* MERGEFORMAT </w:instrText>
            </w:r>
            <w:r w:rsidR="00B207F7" w:rsidRPr="00BD6CF3">
              <w:rPr>
                <w:rFonts w:ascii="Times New Roman" w:hAnsi="Times New Roman"/>
                <w:b w:val="0"/>
                <w:color w:val="auto"/>
                <w:sz w:val="22"/>
                <w:szCs w:val="22"/>
              </w:rPr>
            </w:r>
            <w:r w:rsidR="00B207F7" w:rsidRPr="00BD6CF3">
              <w:rPr>
                <w:rFonts w:ascii="Times New Roman" w:hAnsi="Times New Roman"/>
                <w:b w:val="0"/>
                <w:color w:val="auto"/>
                <w:sz w:val="22"/>
                <w:szCs w:val="22"/>
              </w:rPr>
              <w:fldChar w:fldCharType="end"/>
            </w:r>
            <w:r w:rsidRPr="00BD6CF3">
              <w:rPr>
                <w:rFonts w:ascii="Times New Roman" w:hAnsi="Times New Roman"/>
                <w:b w:val="0"/>
                <w:color w:val="auto"/>
                <w:sz w:val="22"/>
                <w:szCs w:val="22"/>
              </w:rPr>
              <w:t>в форме банковской гарантии, такая гарантия, а также банк-гарант должны соответствовать определённым требованиям. Установленные требования к банку-гаранту</w:t>
            </w:r>
            <w:r w:rsidR="00C31807" w:rsidRPr="00BD6CF3">
              <w:rPr>
                <w:rFonts w:ascii="Times New Roman" w:hAnsi="Times New Roman"/>
                <w:b w:val="0"/>
                <w:color w:val="auto"/>
                <w:sz w:val="22"/>
                <w:szCs w:val="22"/>
              </w:rPr>
              <w:t xml:space="preserve">: </w:t>
            </w:r>
          </w:p>
          <w:p w:rsidR="00C31807" w:rsidRPr="00BD6CF3" w:rsidRDefault="00C31807" w:rsidP="0010126D">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C31807" w:rsidRPr="00BD6CF3" w:rsidRDefault="00C31807" w:rsidP="0010126D">
            <w:pPr>
              <w:pStyle w:val="af4"/>
              <w:numPr>
                <w:ilvl w:val="0"/>
                <w:numId w:val="30"/>
              </w:numPr>
              <w:ind w:left="0" w:firstLine="567"/>
              <w:jc w:val="both"/>
              <w:rPr>
                <w:sz w:val="22"/>
                <w:szCs w:val="22"/>
              </w:rPr>
            </w:pPr>
            <w:r w:rsidRPr="00BD6CF3">
              <w:rPr>
                <w:sz w:val="22"/>
                <w:szCs w:val="22"/>
              </w:rPr>
              <w:t>банковская гарантия должна быть безотзывной.</w:t>
            </w:r>
          </w:p>
          <w:p w:rsidR="00C31807" w:rsidRPr="00BD6CF3" w:rsidRDefault="00C31807" w:rsidP="0010126D">
            <w:pPr>
              <w:pStyle w:val="af4"/>
              <w:numPr>
                <w:ilvl w:val="0"/>
                <w:numId w:val="30"/>
              </w:numPr>
              <w:ind w:left="0" w:firstLine="567"/>
              <w:jc w:val="both"/>
              <w:rPr>
                <w:sz w:val="22"/>
                <w:szCs w:val="22"/>
              </w:rPr>
            </w:pPr>
            <w:r w:rsidRPr="00BD6CF3">
              <w:rPr>
                <w:sz w:val="22"/>
                <w:szCs w:val="22"/>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C31807" w:rsidRPr="00BD6CF3" w:rsidRDefault="00C31807" w:rsidP="00C31807">
            <w:pPr>
              <w:pStyle w:val="af4"/>
              <w:numPr>
                <w:ilvl w:val="0"/>
                <w:numId w:val="30"/>
              </w:numPr>
              <w:ind w:left="0" w:firstLine="567"/>
              <w:jc w:val="both"/>
              <w:rPr>
                <w:sz w:val="22"/>
                <w:szCs w:val="22"/>
              </w:rPr>
            </w:pPr>
            <w:r w:rsidRPr="00BD6CF3">
              <w:rPr>
                <w:sz w:val="22"/>
                <w:szCs w:val="22"/>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C31807" w:rsidRPr="00BD6CF3" w:rsidRDefault="00C31807" w:rsidP="00C31807">
            <w:pPr>
              <w:pStyle w:val="af4"/>
              <w:numPr>
                <w:ilvl w:val="0"/>
                <w:numId w:val="31"/>
              </w:numPr>
              <w:ind w:left="0" w:firstLine="567"/>
              <w:jc w:val="both"/>
              <w:rPr>
                <w:sz w:val="22"/>
                <w:szCs w:val="22"/>
              </w:rPr>
            </w:pPr>
            <w:r w:rsidRPr="00BD6CF3">
              <w:rPr>
                <w:sz w:val="22"/>
                <w:szCs w:val="22"/>
              </w:rPr>
              <w:t>надлежащим образом оформленного требования бенефициара;</w:t>
            </w:r>
          </w:p>
          <w:p w:rsidR="00C31807" w:rsidRPr="00BD6CF3" w:rsidRDefault="00C31807" w:rsidP="00C31807">
            <w:pPr>
              <w:pStyle w:val="af4"/>
              <w:numPr>
                <w:ilvl w:val="0"/>
                <w:numId w:val="31"/>
              </w:numPr>
              <w:ind w:left="0" w:firstLine="567"/>
              <w:jc w:val="both"/>
              <w:rPr>
                <w:sz w:val="22"/>
                <w:szCs w:val="22"/>
              </w:rPr>
            </w:pPr>
            <w:r w:rsidRPr="00BD6CF3">
              <w:rPr>
                <w:sz w:val="22"/>
                <w:szCs w:val="22"/>
              </w:rPr>
              <w:t>документов, подтверждающих полномочия лица, подписавшего требование от имени бенефициара;</w:t>
            </w:r>
          </w:p>
          <w:p w:rsidR="00C31807" w:rsidRPr="00BD6CF3" w:rsidRDefault="00C31807" w:rsidP="00C31807">
            <w:pPr>
              <w:pStyle w:val="af4"/>
              <w:numPr>
                <w:ilvl w:val="0"/>
                <w:numId w:val="31"/>
              </w:numPr>
              <w:ind w:left="0" w:firstLine="567"/>
              <w:jc w:val="both"/>
              <w:rPr>
                <w:sz w:val="22"/>
                <w:szCs w:val="22"/>
              </w:rPr>
            </w:pPr>
            <w:r w:rsidRPr="00BD6CF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bookmarkStart w:id="13" w:name="_Банк,_выдающий_банковскую"/>
            <w:bookmarkEnd w:id="13"/>
            <w:r w:rsidRPr="00BD6CF3">
              <w:rPr>
                <w:rFonts w:ascii="Times New Roman" w:hAnsi="Times New Roman"/>
                <w:b w:val="0"/>
                <w:bCs w:val="0"/>
                <w:color w:val="auto"/>
                <w:sz w:val="22"/>
                <w:szCs w:val="22"/>
              </w:rPr>
              <w:t>Банк, выдающий банковскую гарантию, должен отвечать всем нижеследующим требованиям:</w:t>
            </w:r>
          </w:p>
          <w:p w:rsidR="00C31807" w:rsidRPr="00BD6CF3" w:rsidRDefault="00C31807" w:rsidP="00C31807">
            <w:pPr>
              <w:pStyle w:val="af4"/>
              <w:numPr>
                <w:ilvl w:val="0"/>
                <w:numId w:val="32"/>
              </w:numPr>
              <w:ind w:left="0" w:firstLine="567"/>
              <w:jc w:val="both"/>
              <w:rPr>
                <w:sz w:val="22"/>
                <w:szCs w:val="22"/>
              </w:rPr>
            </w:pPr>
            <w:r w:rsidRPr="00BD6CF3">
              <w:rPr>
                <w:sz w:val="22"/>
                <w:szCs w:val="22"/>
              </w:rPr>
              <w:t>банк обладает действующей лицензией на банковскую деятельность, выданной Банком России;</w:t>
            </w:r>
          </w:p>
          <w:p w:rsidR="00C31807" w:rsidRPr="00BD6CF3" w:rsidRDefault="00C31807" w:rsidP="00C31807">
            <w:pPr>
              <w:pStyle w:val="af4"/>
              <w:numPr>
                <w:ilvl w:val="0"/>
                <w:numId w:val="32"/>
              </w:numPr>
              <w:ind w:left="0" w:firstLine="567"/>
              <w:jc w:val="both"/>
              <w:rPr>
                <w:sz w:val="22"/>
                <w:szCs w:val="22"/>
              </w:rPr>
            </w:pPr>
            <w:r w:rsidRPr="00BD6CF3">
              <w:rPr>
                <w:sz w:val="22"/>
                <w:szCs w:val="22"/>
              </w:rPr>
              <w:t xml:space="preserve">кредитная организация не находится в процессе </w:t>
            </w:r>
            <w:r w:rsidRPr="00BD6CF3">
              <w:rPr>
                <w:sz w:val="22"/>
                <w:szCs w:val="22"/>
              </w:rPr>
              <w:lastRenderedPageBreak/>
              <w:t>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C31807" w:rsidRPr="00BD6CF3" w:rsidRDefault="00C31807" w:rsidP="00C31807">
            <w:pPr>
              <w:pStyle w:val="af4"/>
              <w:numPr>
                <w:ilvl w:val="0"/>
                <w:numId w:val="32"/>
              </w:numPr>
              <w:ind w:left="0" w:firstLine="567"/>
              <w:jc w:val="both"/>
              <w:rPr>
                <w:sz w:val="22"/>
                <w:szCs w:val="22"/>
              </w:rPr>
            </w:pPr>
            <w:r w:rsidRPr="00BD6CF3">
              <w:rPr>
                <w:sz w:val="22"/>
                <w:szCs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C31807" w:rsidRPr="00BD6CF3" w:rsidRDefault="00C31807" w:rsidP="00C31807">
            <w:pPr>
              <w:pStyle w:val="af4"/>
              <w:numPr>
                <w:ilvl w:val="0"/>
                <w:numId w:val="32"/>
              </w:numPr>
              <w:ind w:left="0" w:firstLine="567"/>
              <w:jc w:val="both"/>
              <w:rPr>
                <w:sz w:val="22"/>
                <w:szCs w:val="22"/>
              </w:rPr>
            </w:pPr>
            <w:r w:rsidRPr="00BD6CF3">
              <w:rPr>
                <w:sz w:val="22"/>
                <w:szCs w:val="22"/>
              </w:rP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C31807" w:rsidRPr="00BD6CF3" w:rsidRDefault="00C31807" w:rsidP="00C31807">
            <w:pPr>
              <w:pStyle w:val="af4"/>
              <w:numPr>
                <w:ilvl w:val="0"/>
                <w:numId w:val="33"/>
              </w:numPr>
              <w:ind w:left="0" w:firstLine="567"/>
              <w:rPr>
                <w:sz w:val="22"/>
                <w:szCs w:val="22"/>
              </w:rPr>
            </w:pPr>
            <w:r w:rsidRPr="00BD6CF3">
              <w:rPr>
                <w:sz w:val="22"/>
                <w:szCs w:val="22"/>
              </w:rPr>
              <w:t>гарант осуществляет кредитование юридических лиц, входящих в Группу компаний Россети;</w:t>
            </w:r>
          </w:p>
          <w:p w:rsidR="00C31807" w:rsidRPr="00BD6CF3" w:rsidRDefault="00C31807" w:rsidP="00C31807">
            <w:pPr>
              <w:pStyle w:val="af4"/>
              <w:numPr>
                <w:ilvl w:val="0"/>
                <w:numId w:val="33"/>
              </w:numPr>
              <w:ind w:left="0" w:firstLine="567"/>
              <w:jc w:val="both"/>
              <w:rPr>
                <w:sz w:val="22"/>
                <w:szCs w:val="22"/>
              </w:rPr>
            </w:pPr>
            <w:r w:rsidRPr="00BD6CF3">
              <w:rPr>
                <w:sz w:val="22"/>
                <w:szCs w:val="22"/>
              </w:rPr>
              <w:t>собственный капитал гаранта превышает либо равен 9 млрд. рублей и активы гаранта превышают либо равны 50 млрд. рублей.</w:t>
            </w:r>
          </w:p>
          <w:p w:rsidR="00C31807" w:rsidRPr="007029DF"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7029DF">
              <w:rPr>
                <w:rFonts w:ascii="Times New Roman" w:hAnsi="Times New Roman"/>
                <w:b w:val="0"/>
                <w:bCs w:val="0"/>
                <w:color w:val="auto"/>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w:t>
            </w:r>
            <w:r w:rsidR="007029DF" w:rsidRPr="007029DF">
              <w:rPr>
                <w:rFonts w:ascii="Times New Roman" w:hAnsi="Times New Roman"/>
                <w:b w:val="0"/>
                <w:bCs w:val="0"/>
                <w:color w:val="auto"/>
                <w:sz w:val="22"/>
                <w:szCs w:val="22"/>
              </w:rPr>
              <w:t>рием АО «Чеченэнерго</w:t>
            </w:r>
            <w:r w:rsidRPr="007029DF">
              <w:rPr>
                <w:rFonts w:ascii="Times New Roman" w:hAnsi="Times New Roman"/>
                <w:b w:val="0"/>
                <w:bCs w:val="0"/>
                <w:color w:val="auto"/>
                <w:sz w:val="22"/>
                <w:szCs w:val="22"/>
              </w:rPr>
              <w:t xml:space="preserve">" банковских гарантий данной кредитной организации может быть приостановлен. </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Требования к банкам, выдающим банковскую гарантию, в зависимости от суммы выдаваемых банковских гарантий:</w:t>
            </w:r>
          </w:p>
          <w:p w:rsidR="00C31807" w:rsidRPr="00BD6CF3" w:rsidRDefault="00C31807" w:rsidP="00C31807">
            <w:pPr>
              <w:pStyle w:val="af4"/>
              <w:numPr>
                <w:ilvl w:val="0"/>
                <w:numId w:val="34"/>
              </w:numPr>
              <w:ind w:left="0" w:firstLine="567"/>
              <w:jc w:val="both"/>
              <w:rPr>
                <w:sz w:val="22"/>
                <w:szCs w:val="22"/>
              </w:rPr>
            </w:pPr>
            <w:r w:rsidRPr="00BD6CF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C31807" w:rsidRDefault="00C31807" w:rsidP="00C31807">
            <w:pPr>
              <w:spacing w:line="240" w:lineRule="auto"/>
              <w:rPr>
                <w:rFonts w:ascii="Times New Roman" w:hAnsi="Times New Roman"/>
              </w:rPr>
            </w:pPr>
            <w:r w:rsidRPr="00C31807">
              <w:rPr>
                <w:rFonts w:ascii="Times New Roman" w:hAnsi="Times New Roman"/>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C31807" w:rsidRPr="00C31807" w:rsidRDefault="00C31807" w:rsidP="00C31807">
            <w:pPr>
              <w:spacing w:line="240" w:lineRule="auto"/>
            </w:pPr>
            <w:r w:rsidRPr="00440E26">
              <w:rPr>
                <w:rFonts w:ascii="Times New Roman" w:hAnsi="Times New Roman"/>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r>
              <w:rPr>
                <w:rFonts w:ascii="Times New Roman" w:hAnsi="Times New Roman"/>
              </w:rPr>
              <w:t>.</w:t>
            </w:r>
          </w:p>
        </w:tc>
      </w:tr>
      <w:tr w:rsidR="007C4ECF" w:rsidRPr="004E768A" w:rsidTr="000A0ABF">
        <w:tc>
          <w:tcPr>
            <w:tcW w:w="560" w:type="dxa"/>
          </w:tcPr>
          <w:p w:rsidR="007C4ECF"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10</w:t>
            </w:r>
          </w:p>
        </w:tc>
        <w:tc>
          <w:tcPr>
            <w:tcW w:w="2630" w:type="dxa"/>
          </w:tcPr>
          <w:p w:rsidR="007C4ECF" w:rsidRPr="00E24467" w:rsidRDefault="007C4ECF" w:rsidP="00655169">
            <w:pPr>
              <w:pStyle w:val="Default"/>
              <w:keepNext/>
              <w:keepLines/>
              <w:rPr>
                <w:b/>
              </w:rPr>
            </w:pPr>
            <w:r>
              <w:rPr>
                <w:b/>
              </w:rPr>
              <w:t>С</w:t>
            </w:r>
            <w:r w:rsidRPr="00E24467">
              <w:rPr>
                <w:b/>
              </w:rPr>
              <w:t>рок, место и порядок предос</w:t>
            </w:r>
            <w:r>
              <w:rPr>
                <w:b/>
              </w:rPr>
              <w:t>тавления документации о закупке</w:t>
            </w:r>
          </w:p>
        </w:tc>
        <w:tc>
          <w:tcPr>
            <w:tcW w:w="6983" w:type="dxa"/>
          </w:tcPr>
          <w:p w:rsidR="007C4ECF" w:rsidRPr="002C0C2F" w:rsidRDefault="007C4ECF" w:rsidP="00D327AF">
            <w:pPr>
              <w:pStyle w:val="Default"/>
              <w:keepNext/>
              <w:keepLines/>
              <w:jc w:val="both"/>
            </w:pPr>
            <w:r w:rsidRPr="002C0C2F">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10" w:history="1">
              <w:r w:rsidRPr="0095554F">
                <w:rPr>
                  <w:rStyle w:val="a3"/>
                </w:rPr>
                <w:t>https://www.</w:t>
              </w:r>
              <w:proofErr w:type="spellStart"/>
              <w:r w:rsidRPr="0095554F">
                <w:rPr>
                  <w:rStyle w:val="a3"/>
                  <w:lang w:val="en-US"/>
                </w:rPr>
                <w:t>msp</w:t>
              </w:r>
              <w:proofErr w:type="spellEnd"/>
              <w:r w:rsidRPr="00A4673A">
                <w:rPr>
                  <w:rStyle w:val="a3"/>
                </w:rPr>
                <w:t>.</w:t>
              </w:r>
              <w:r w:rsidRPr="0095554F">
                <w:rPr>
                  <w:rStyle w:val="a3"/>
                </w:rPr>
                <w:t>roseltorg.ru/</w:t>
              </w:r>
            </w:hyperlink>
            <w:r w:rsidRPr="002C0C2F">
              <w:t xml:space="preserve"> </w:t>
            </w:r>
            <w:r w:rsidRPr="007029DF">
              <w:t>начиная с «</w:t>
            </w:r>
            <w:r w:rsidR="0010126D">
              <w:t>28</w:t>
            </w:r>
            <w:r w:rsidRPr="007029DF">
              <w:t xml:space="preserve">» </w:t>
            </w:r>
            <w:r w:rsidR="007029DF" w:rsidRPr="007029DF">
              <w:t>марта</w:t>
            </w:r>
            <w:r w:rsidRPr="007029DF">
              <w:t xml:space="preserve"> 2019 г.</w:t>
            </w:r>
            <w:r w:rsidRPr="002C0C2F">
              <w:t xml:space="preserve"> </w:t>
            </w:r>
          </w:p>
        </w:tc>
      </w:tr>
      <w:tr w:rsidR="0004665A" w:rsidRPr="004E768A" w:rsidTr="000A0ABF">
        <w:tc>
          <w:tcPr>
            <w:tcW w:w="560" w:type="dxa"/>
          </w:tcPr>
          <w:p w:rsidR="0004665A" w:rsidRDefault="0004665A"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11</w:t>
            </w:r>
          </w:p>
        </w:tc>
        <w:tc>
          <w:tcPr>
            <w:tcW w:w="2630" w:type="dxa"/>
          </w:tcPr>
          <w:p w:rsidR="0004665A" w:rsidRPr="0004665A" w:rsidRDefault="0004665A" w:rsidP="0004665A">
            <w:pPr>
              <w:pStyle w:val="Default"/>
              <w:keepNext/>
              <w:keepLines/>
              <w:rPr>
                <w:b/>
              </w:rPr>
            </w:pPr>
            <w:bookmarkStart w:id="14" w:name="_Toc123405464"/>
            <w:bookmarkStart w:id="15" w:name="_Toc535966261"/>
            <w:r w:rsidRPr="0004665A">
              <w:rPr>
                <w:b/>
              </w:rPr>
              <w:t>Разъяснение положений закупочной документации</w:t>
            </w:r>
            <w:bookmarkEnd w:id="14"/>
            <w:r w:rsidRPr="0004665A">
              <w:rPr>
                <w:b/>
              </w:rPr>
              <w:t xml:space="preserve"> </w:t>
            </w:r>
            <w:bookmarkEnd w:id="15"/>
          </w:p>
        </w:tc>
        <w:tc>
          <w:tcPr>
            <w:tcW w:w="6983" w:type="dxa"/>
          </w:tcPr>
          <w:p w:rsidR="0004665A" w:rsidRDefault="0004665A" w:rsidP="00655169">
            <w:pPr>
              <w:pStyle w:val="Default"/>
              <w:keepNext/>
              <w:keepLines/>
              <w:jc w:val="both"/>
            </w:pPr>
            <w:r w:rsidRPr="00C70643">
              <w:t xml:space="preserve">Любой участник закупки вправе направить </w:t>
            </w:r>
            <w:r>
              <w:t>средствами электронной площадки З</w:t>
            </w:r>
            <w:r w:rsidRPr="00C70643">
              <w:t>аказчику запрос о даче разъяснений положений документации</w:t>
            </w:r>
            <w:r>
              <w:t xml:space="preserve"> о закупке</w:t>
            </w:r>
            <w:r w:rsidRPr="00C70643">
              <w:t xml:space="preserve">. </w:t>
            </w:r>
            <w:r>
              <w:t xml:space="preserve">Порядок подачи запроса на разъяснения положений документации о закупке определяется </w:t>
            </w:r>
            <w:r w:rsidRPr="00CD72EE">
              <w:t>Регламентом работы ЕЭТП</w:t>
            </w:r>
            <w:r>
              <w:t>.</w:t>
            </w:r>
          </w:p>
          <w:p w:rsidR="0004665A" w:rsidRPr="002C0C2F" w:rsidRDefault="0004665A" w:rsidP="0004665A">
            <w:pPr>
              <w:pStyle w:val="Default"/>
              <w:keepNext/>
              <w:keepLines/>
              <w:jc w:val="both"/>
            </w:pPr>
            <w:r w:rsidRPr="00120A22">
              <w:t xml:space="preserve">В течение трех рабочих дней с даты поступления запроса, </w:t>
            </w:r>
            <w:r>
              <w:t>З</w:t>
            </w:r>
            <w:r w:rsidRPr="00120A22">
              <w:t>аказчик осуществляет разъяснение положений</w:t>
            </w:r>
            <w:r>
              <w:t xml:space="preserve"> закупочной</w:t>
            </w:r>
            <w:r w:rsidRPr="00120A22">
              <w:t xml:space="preserve"> документации и размещает их в </w:t>
            </w:r>
            <w:r>
              <w:t>ЕИС</w:t>
            </w:r>
            <w:r w:rsidRPr="00120A22">
              <w:t xml:space="preserve"> с указанием предмета запроса, но без указания участника такой закупки, от которого поступил указанный запрос. При этом </w:t>
            </w:r>
            <w:r>
              <w:t>З</w:t>
            </w:r>
            <w:r w:rsidRPr="00120A22">
              <w:t xml:space="preserve">аказчик вправе не осуществлять такое разъяснение в случае, если указанный запрос поступил позднее чем за </w:t>
            </w:r>
            <w:r>
              <w:t>3 (</w:t>
            </w:r>
            <w:r w:rsidRPr="00120A22">
              <w:t>три</w:t>
            </w:r>
            <w:r>
              <w:t>)</w:t>
            </w:r>
            <w:r w:rsidRPr="00120A22">
              <w:t xml:space="preserve"> рабочих дня до даты окончания срока подачи заявок на участие в такой закупке</w:t>
            </w:r>
            <w:r>
              <w:t>.</w:t>
            </w: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2</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Обеспечение заявки на участие в запросе котировок</w:t>
            </w:r>
          </w:p>
        </w:tc>
        <w:tc>
          <w:tcPr>
            <w:tcW w:w="6983" w:type="dxa"/>
          </w:tcPr>
          <w:p w:rsidR="007C4ECF" w:rsidRPr="004E768A" w:rsidRDefault="007C4ECF"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Cs/>
                <w:sz w:val="24"/>
                <w:szCs w:val="24"/>
                <w:lang w:eastAsia="ru-RU"/>
              </w:rPr>
              <w:t>Не требуется</w:t>
            </w:r>
          </w:p>
          <w:p w:rsidR="007C4ECF" w:rsidRPr="004E768A" w:rsidRDefault="007C4ECF" w:rsidP="00655169">
            <w:pPr>
              <w:keepNext/>
              <w:keepLines/>
              <w:spacing w:after="0" w:line="240" w:lineRule="auto"/>
              <w:jc w:val="both"/>
              <w:rPr>
                <w:rFonts w:ascii="Times New Roman" w:eastAsia="Times New Roman" w:hAnsi="Times New Roman"/>
                <w:color w:val="FF0000"/>
                <w:sz w:val="24"/>
                <w:szCs w:val="24"/>
              </w:rPr>
            </w:pP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3</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 xml:space="preserve">Обеспечение исполнения договора  </w:t>
            </w:r>
          </w:p>
        </w:tc>
        <w:tc>
          <w:tcPr>
            <w:tcW w:w="6983" w:type="dxa"/>
          </w:tcPr>
          <w:p w:rsidR="007C4ECF" w:rsidRPr="00561EC8" w:rsidRDefault="007029DF" w:rsidP="00561EC8">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Cs/>
                <w:sz w:val="24"/>
                <w:szCs w:val="24"/>
                <w:lang w:eastAsia="ru-RU"/>
              </w:rPr>
              <w:t xml:space="preserve">При выявлении необоснованного снижения закупки ценового предложения на 25 (двадцать пять) и более процентов ниже начальной (максимальной) </w:t>
            </w:r>
            <w:r w:rsidR="00561EC8">
              <w:rPr>
                <w:rFonts w:ascii="Times New Roman" w:eastAsia="Times New Roman" w:hAnsi="Times New Roman"/>
                <w:bCs/>
                <w:sz w:val="24"/>
                <w:szCs w:val="24"/>
                <w:lang w:eastAsia="ru-RU"/>
              </w:rPr>
              <w:t xml:space="preserve">цены договора (цены лота), Заказчик, в случае признания такого участника победителем закупки, обязан потребовать предоставление таким участником обеспечение договора, согласно п.9. Извещения </w:t>
            </w:r>
          </w:p>
        </w:tc>
      </w:tr>
      <w:tr w:rsidR="007C4ECF" w:rsidRPr="004E768A" w:rsidTr="000A0ABF">
        <w:tc>
          <w:tcPr>
            <w:tcW w:w="560" w:type="dxa"/>
          </w:tcPr>
          <w:p w:rsidR="007C4ECF"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4</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7C4ECF">
              <w:rPr>
                <w:rFonts w:ascii="Times New Roman" w:hAnsi="Times New Roman"/>
                <w:b/>
                <w:bCs/>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6983" w:type="dxa"/>
          </w:tcPr>
          <w:p w:rsidR="007C4ECF" w:rsidRPr="00DA024E" w:rsidRDefault="007C4ECF" w:rsidP="00655169">
            <w:pPr>
              <w:pStyle w:val="Default"/>
              <w:keepNext/>
              <w:keepLines/>
              <w:jc w:val="both"/>
            </w:pPr>
            <w:r w:rsidRPr="00DA024E">
              <w:t>Заявка подается в электронной форме с использованием функционала и в соответствии с Регламентом работы ЕЭТП.</w:t>
            </w:r>
          </w:p>
          <w:p w:rsidR="007C4ECF" w:rsidRPr="00DA024E" w:rsidRDefault="007C4ECF" w:rsidP="00655169">
            <w:pPr>
              <w:pStyle w:val="Default"/>
              <w:keepNext/>
              <w:keepLines/>
              <w:jc w:val="both"/>
              <w:rPr>
                <w:color w:val="auto"/>
              </w:rPr>
            </w:pPr>
            <w:r w:rsidRPr="00DA024E">
              <w:rPr>
                <w:color w:val="auto"/>
              </w:rPr>
              <w:t xml:space="preserve">Участник должен принять во внимание, что согласно ч. 19 ст. 4 Федерального закона от 18.07.2011 № 223-ФЗ «О закупках товаров, работ, услуг отдельными видами юридических </w:t>
            </w:r>
            <w:r w:rsidR="005B01A0">
              <w:rPr>
                <w:color w:val="auto"/>
              </w:rPr>
              <w:t>лиц» заявка участника состоит из</w:t>
            </w:r>
            <w:r w:rsidRPr="00DA024E">
              <w:rPr>
                <w:color w:val="auto"/>
              </w:rPr>
              <w:t xml:space="preserve"> одной части и ценового предложения, при этом:</w:t>
            </w:r>
          </w:p>
          <w:p w:rsidR="007C4ECF" w:rsidRPr="00DA024E" w:rsidRDefault="007C4ECF" w:rsidP="00655169">
            <w:pPr>
              <w:keepNext/>
              <w:keepLines/>
              <w:autoSpaceDE w:val="0"/>
              <w:autoSpaceDN w:val="0"/>
              <w:adjustRightInd w:val="0"/>
              <w:jc w:val="both"/>
              <w:rPr>
                <w:rFonts w:ascii="Times New Roman" w:hAnsi="Times New Roman"/>
                <w:b/>
                <w:bCs/>
                <w:sz w:val="24"/>
                <w:szCs w:val="24"/>
              </w:rPr>
            </w:pPr>
            <w:r w:rsidRPr="00DA024E">
              <w:rPr>
                <w:rFonts w:ascii="Times New Roman" w:hAnsi="Times New Roman"/>
                <w:sz w:val="24"/>
                <w:szCs w:val="24"/>
              </w:rPr>
              <w:t>- первая часть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согласие на поставку товара, а также сведения и документы, указанные в п. 6 Настоящего извещения (</w:t>
            </w:r>
            <w:r w:rsidRPr="00DA024E">
              <w:rPr>
                <w:rFonts w:ascii="Times New Roman" w:hAnsi="Times New Roman"/>
                <w:b/>
                <w:sz w:val="24"/>
                <w:szCs w:val="24"/>
              </w:rPr>
              <w:t>ЦЕНОВОЕ ПРЕДЛОЖЕНИЕ В СОСТАВЕ ПЕРВОЙ ЧАСТИ НЕ УКАЗЫВАЕТСЯ</w:t>
            </w:r>
            <w:r w:rsidRPr="00DA024E">
              <w:rPr>
                <w:rFonts w:ascii="Times New Roman" w:hAnsi="Times New Roman"/>
                <w:sz w:val="24"/>
                <w:szCs w:val="24"/>
              </w:rPr>
              <w:t>)</w:t>
            </w:r>
          </w:p>
          <w:p w:rsidR="007C4ECF" w:rsidRPr="00DA024E" w:rsidRDefault="007C4ECF" w:rsidP="00655169">
            <w:pPr>
              <w:pStyle w:val="Default"/>
              <w:keepNext/>
              <w:keepLines/>
              <w:jc w:val="both"/>
              <w:rPr>
                <w:b/>
                <w:color w:val="auto"/>
              </w:rPr>
            </w:pPr>
            <w:r w:rsidRPr="00DA024E">
              <w:rPr>
                <w:b/>
                <w:color w:val="auto"/>
              </w:rPr>
              <w:t>В случае нарушения указанного требования заявка подлежит обязательному отклонению.</w:t>
            </w:r>
          </w:p>
          <w:p w:rsidR="007C4ECF" w:rsidRPr="00DA024E" w:rsidRDefault="007C4ECF" w:rsidP="00655169">
            <w:pPr>
              <w:pStyle w:val="Default"/>
              <w:keepNext/>
              <w:keepLines/>
              <w:jc w:val="both"/>
            </w:pPr>
          </w:p>
          <w:p w:rsidR="007C4ECF" w:rsidRPr="007A795C" w:rsidRDefault="007C4ECF" w:rsidP="00655169">
            <w:pPr>
              <w:pStyle w:val="Default"/>
              <w:keepNext/>
              <w:keepLines/>
              <w:jc w:val="both"/>
            </w:pPr>
            <w:r w:rsidRPr="00DA024E">
              <w:t>Дата</w:t>
            </w:r>
            <w:r w:rsidR="00724DC4">
              <w:t xml:space="preserve"> начала срока подачи </w:t>
            </w:r>
            <w:r w:rsidR="00724DC4" w:rsidRPr="007A795C">
              <w:t>заявок</w:t>
            </w:r>
            <w:r w:rsidR="00724DC4" w:rsidRPr="00561EC8">
              <w:t>: «</w:t>
            </w:r>
            <w:r w:rsidR="0028482F">
              <w:t>28</w:t>
            </w:r>
            <w:r w:rsidR="00561EC8" w:rsidRPr="00561EC8">
              <w:t>» марта</w:t>
            </w:r>
            <w:r w:rsidRPr="00561EC8">
              <w:t xml:space="preserve"> 2019 года;</w:t>
            </w:r>
          </w:p>
          <w:p w:rsidR="007C4ECF" w:rsidRPr="007A795C" w:rsidRDefault="007C4ECF" w:rsidP="00655169">
            <w:pPr>
              <w:pStyle w:val="Default"/>
              <w:keepNext/>
              <w:keepLines/>
              <w:jc w:val="both"/>
            </w:pPr>
            <w:r w:rsidRPr="007A795C">
              <w:t>Дата и время окончания срока, последний день срока подачи Заявок:</w:t>
            </w:r>
          </w:p>
          <w:p w:rsidR="007C4ECF" w:rsidRPr="007A795C" w:rsidRDefault="0028482F" w:rsidP="00655169">
            <w:pPr>
              <w:pStyle w:val="Default"/>
              <w:keepNext/>
              <w:keepLines/>
              <w:jc w:val="both"/>
            </w:pPr>
            <w:r>
              <w:t>«08</w:t>
            </w:r>
            <w:r w:rsidR="00724DC4" w:rsidRPr="00561EC8">
              <w:t xml:space="preserve">» </w:t>
            </w:r>
            <w:r w:rsidR="009E5008">
              <w:t>апреля</w:t>
            </w:r>
            <w:r>
              <w:t xml:space="preserve"> 2019 года 15:00</w:t>
            </w:r>
            <w:r w:rsidR="007C4ECF" w:rsidRPr="00561EC8">
              <w:t xml:space="preserve"> (время московское)</w:t>
            </w:r>
          </w:p>
          <w:p w:rsidR="007C4ECF" w:rsidRPr="007A795C" w:rsidRDefault="007C4ECF" w:rsidP="00655169">
            <w:pPr>
              <w:pStyle w:val="Default"/>
              <w:keepNext/>
              <w:keepLines/>
              <w:jc w:val="both"/>
            </w:pPr>
          </w:p>
          <w:p w:rsidR="007C4ECF" w:rsidRPr="007A795C" w:rsidRDefault="007C4ECF" w:rsidP="00655169">
            <w:pPr>
              <w:pStyle w:val="Default"/>
              <w:keepNext/>
              <w:keepLines/>
              <w:jc w:val="both"/>
            </w:pPr>
            <w:r w:rsidRPr="007A795C">
              <w:lastRenderedPageBreak/>
              <w:t xml:space="preserve">Рассмотрение первых частей заявок: </w:t>
            </w:r>
          </w:p>
          <w:p w:rsidR="007C4ECF" w:rsidRPr="007A795C" w:rsidRDefault="007C4ECF" w:rsidP="00655169">
            <w:pPr>
              <w:pStyle w:val="Default"/>
              <w:keepNext/>
              <w:keepLines/>
              <w:jc w:val="both"/>
            </w:pPr>
            <w:r w:rsidRPr="007A795C">
              <w:t>Дата начала проведения этапа: с момента направления оператором ЕЭТП заказчику первый частей заявок;</w:t>
            </w:r>
          </w:p>
          <w:p w:rsidR="007C4ECF" w:rsidRPr="00561EC8" w:rsidRDefault="007C4ECF" w:rsidP="00655169">
            <w:pPr>
              <w:pStyle w:val="Default"/>
              <w:keepNext/>
              <w:keepLines/>
              <w:jc w:val="both"/>
            </w:pPr>
            <w:r w:rsidRPr="007A795C">
              <w:t xml:space="preserve">Дата проведения этапа: </w:t>
            </w:r>
            <w:r w:rsidR="00A50904" w:rsidRPr="00561EC8">
              <w:t>«</w:t>
            </w:r>
            <w:r w:rsidR="0028482F">
              <w:t>15</w:t>
            </w:r>
            <w:r w:rsidRPr="00561EC8">
              <w:t xml:space="preserve">» </w:t>
            </w:r>
            <w:r w:rsidR="00561EC8" w:rsidRPr="00561EC8">
              <w:t>апреля</w:t>
            </w:r>
            <w:r w:rsidRPr="00561EC8">
              <w:t xml:space="preserve"> 2019 года.</w:t>
            </w:r>
          </w:p>
          <w:p w:rsidR="007C4ECF" w:rsidRPr="00561EC8" w:rsidRDefault="007C4ECF" w:rsidP="00655169">
            <w:pPr>
              <w:pStyle w:val="Default"/>
              <w:keepNext/>
              <w:keepLines/>
              <w:jc w:val="both"/>
            </w:pPr>
          </w:p>
          <w:p w:rsidR="007C4ECF" w:rsidRPr="007A795C" w:rsidRDefault="007C4ECF" w:rsidP="00655169">
            <w:pPr>
              <w:pStyle w:val="Default"/>
              <w:keepNext/>
              <w:keepLines/>
              <w:jc w:val="both"/>
            </w:pPr>
            <w:r w:rsidRPr="00561EC8">
              <w:t xml:space="preserve">Подведение итогов закупки: </w:t>
            </w:r>
            <w:r w:rsidR="0028482F">
              <w:t>«17</w:t>
            </w:r>
            <w:r w:rsidRPr="00561EC8">
              <w:t xml:space="preserve">» </w:t>
            </w:r>
            <w:r w:rsidR="00D327AF" w:rsidRPr="00561EC8">
              <w:t>апреля</w:t>
            </w:r>
            <w:r w:rsidRPr="00561EC8">
              <w:t xml:space="preserve"> 2019 года.</w:t>
            </w:r>
          </w:p>
          <w:p w:rsidR="007C4ECF" w:rsidRPr="007A795C" w:rsidRDefault="007C4ECF" w:rsidP="00655169">
            <w:pPr>
              <w:pStyle w:val="Default"/>
              <w:keepNext/>
              <w:keepLines/>
              <w:jc w:val="both"/>
            </w:pPr>
          </w:p>
          <w:p w:rsidR="007C4ECF" w:rsidRPr="00DA024E" w:rsidRDefault="007C4ECF" w:rsidP="00655169">
            <w:pPr>
              <w:pStyle w:val="Default"/>
              <w:keepNext/>
              <w:keepLines/>
              <w:jc w:val="both"/>
            </w:pPr>
            <w:r w:rsidRPr="007A795C">
              <w:t>Подробный порядок проведения закупки, а также порядок проведения каждого этапа закупки определяется</w:t>
            </w:r>
            <w:r w:rsidRPr="00DA024E">
              <w:t xml:space="preserve"> настоящим извещением, а также Регламентом работы ЕЭТП.</w:t>
            </w:r>
          </w:p>
        </w:tc>
      </w:tr>
      <w:tr w:rsidR="007C4ECF" w:rsidRPr="004E768A" w:rsidTr="000A0ABF">
        <w:tc>
          <w:tcPr>
            <w:tcW w:w="560" w:type="dxa"/>
          </w:tcPr>
          <w:p w:rsidR="007C4ECF" w:rsidRPr="004E768A" w:rsidRDefault="008F7FC0" w:rsidP="0004665A">
            <w:pPr>
              <w:pStyle w:val="110"/>
              <w:keepLines/>
              <w:suppressAutoHyphens/>
              <w:autoSpaceDE w:val="0"/>
              <w:autoSpaceDN w:val="0"/>
              <w:adjustRightInd w:val="0"/>
              <w:rPr>
                <w:b/>
                <w:szCs w:val="24"/>
              </w:rPr>
            </w:pPr>
            <w:r>
              <w:rPr>
                <w:b/>
                <w:szCs w:val="24"/>
              </w:rPr>
              <w:lastRenderedPageBreak/>
              <w:t>1</w:t>
            </w:r>
            <w:r w:rsidR="0004665A">
              <w:rPr>
                <w:b/>
                <w:szCs w:val="24"/>
              </w:rPr>
              <w:t>5</w:t>
            </w:r>
          </w:p>
        </w:tc>
        <w:tc>
          <w:tcPr>
            <w:tcW w:w="2630" w:type="dxa"/>
          </w:tcPr>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Место, дата и время вскрытия конвертов с заявками на участие в запросе котировок</w:t>
            </w:r>
          </w:p>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(открытия доступа к электронным заявкам на участие в запросе котировок)</w:t>
            </w:r>
          </w:p>
          <w:p w:rsidR="007C4ECF" w:rsidRPr="004E768A" w:rsidRDefault="007C4ECF" w:rsidP="00655169">
            <w:pPr>
              <w:keepNext/>
              <w:keepLines/>
              <w:suppressAutoHyphens/>
              <w:spacing w:after="0" w:line="240" w:lineRule="auto"/>
              <w:rPr>
                <w:rFonts w:ascii="Times New Roman" w:eastAsia="Times New Roman" w:hAnsi="Times New Roman"/>
                <w:sz w:val="24"/>
                <w:szCs w:val="24"/>
                <w:lang w:eastAsia="ru-RU"/>
              </w:rPr>
            </w:pPr>
          </w:p>
        </w:tc>
        <w:tc>
          <w:tcPr>
            <w:tcW w:w="6983" w:type="dxa"/>
          </w:tcPr>
          <w:p w:rsidR="007C4ECF" w:rsidRPr="004E768A" w:rsidRDefault="007C4ECF" w:rsidP="00655169">
            <w:pPr>
              <w:keepNext/>
              <w:keepLines/>
              <w:suppressAutoHyphens/>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
                <w:sz w:val="24"/>
                <w:szCs w:val="24"/>
                <w:lang w:eastAsia="ru-RU"/>
              </w:rPr>
              <w:t>Вскрытие конвертов с заявками на участие в запросе котировок не проводится.</w:t>
            </w:r>
          </w:p>
          <w:p w:rsidR="007C4ECF" w:rsidRPr="004E768A" w:rsidRDefault="007C4ECF" w:rsidP="00655169">
            <w:pPr>
              <w:keepNext/>
              <w:keepLines/>
              <w:suppressAutoHyphens/>
              <w:spacing w:after="0" w:line="240" w:lineRule="auto"/>
              <w:jc w:val="both"/>
              <w:rPr>
                <w:rFonts w:ascii="Times New Roman" w:eastAsia="Times New Roman" w:hAnsi="Times New Roman"/>
                <w:sz w:val="24"/>
                <w:szCs w:val="24"/>
                <w:lang w:eastAsia="ru-RU"/>
              </w:rPr>
            </w:pPr>
            <w:r w:rsidRPr="004E768A">
              <w:rPr>
                <w:rFonts w:ascii="Times New Roman" w:eastAsia="Times New Roman" w:hAnsi="Times New Roman"/>
                <w:sz w:val="24"/>
                <w:szCs w:val="24"/>
                <w:lang w:eastAsia="ru-RU"/>
              </w:rPr>
              <w:t>После окончания срока подачи заявок на участие в запросе котировок Оператор электронной торговой площадки направляет Обществу поступившие заявки на участие в Запросе котировок.</w:t>
            </w:r>
          </w:p>
        </w:tc>
      </w:tr>
      <w:tr w:rsidR="001D3B3E" w:rsidRPr="004E768A" w:rsidTr="000A0ABF">
        <w:tc>
          <w:tcPr>
            <w:tcW w:w="560" w:type="dxa"/>
          </w:tcPr>
          <w:p w:rsidR="001D3B3E" w:rsidRPr="004E768A" w:rsidRDefault="001D3B3E" w:rsidP="001D3B3E">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Pr>
                <w:rFonts w:ascii="Times New Roman" w:hAnsi="Times New Roman"/>
                <w:b/>
                <w:bCs/>
                <w:sz w:val="24"/>
                <w:szCs w:val="24"/>
              </w:rPr>
              <w:t>6</w:t>
            </w:r>
          </w:p>
        </w:tc>
        <w:tc>
          <w:tcPr>
            <w:tcW w:w="2630" w:type="dxa"/>
          </w:tcPr>
          <w:p w:rsidR="001D3B3E" w:rsidRDefault="001D3B3E" w:rsidP="001D3B3E">
            <w:pPr>
              <w:pStyle w:val="Default"/>
              <w:tabs>
                <w:tab w:val="left" w:pos="0"/>
              </w:tabs>
              <w:spacing w:after="120"/>
              <w:jc w:val="both"/>
            </w:pPr>
            <w:r w:rsidRPr="00396748">
              <w:rPr>
                <w:b/>
              </w:rPr>
              <w:t>Дата и время окончания срока предоставления участникам закупки разъяснений положений извещения о закупке</w:t>
            </w:r>
          </w:p>
          <w:p w:rsidR="001D3B3E" w:rsidRPr="004E768A" w:rsidRDefault="001D3B3E" w:rsidP="001D3B3E">
            <w:pPr>
              <w:keepNext/>
              <w:keepLines/>
              <w:autoSpaceDE w:val="0"/>
              <w:autoSpaceDN w:val="0"/>
              <w:adjustRightInd w:val="0"/>
              <w:spacing w:after="0" w:line="240" w:lineRule="auto"/>
              <w:rPr>
                <w:rFonts w:ascii="Times New Roman" w:eastAsia="Times New Roman" w:hAnsi="Times New Roman"/>
                <w:b/>
                <w:sz w:val="24"/>
                <w:szCs w:val="24"/>
                <w:lang w:eastAsia="ru-RU"/>
              </w:rPr>
            </w:pPr>
          </w:p>
        </w:tc>
        <w:tc>
          <w:tcPr>
            <w:tcW w:w="6983" w:type="dxa"/>
          </w:tcPr>
          <w:p w:rsidR="001D3B3E" w:rsidRPr="007C165F" w:rsidRDefault="001D3B3E" w:rsidP="001D3B3E">
            <w:pPr>
              <w:pStyle w:val="Default"/>
              <w:tabs>
                <w:tab w:val="left" w:pos="0"/>
              </w:tabs>
              <w:spacing w:after="120"/>
              <w:jc w:val="both"/>
            </w:pPr>
            <w:r>
              <w:t>«04» апреля 2019 год 18:00</w:t>
            </w:r>
            <w:r w:rsidRPr="007C165F">
              <w:t xml:space="preserve"> (время московское)</w:t>
            </w:r>
          </w:p>
          <w:p w:rsidR="001D3B3E" w:rsidRPr="004E768A" w:rsidRDefault="001D3B3E" w:rsidP="001D3B3E">
            <w:pPr>
              <w:keepNext/>
              <w:keepLines/>
              <w:suppressAutoHyphens/>
              <w:spacing w:after="0" w:line="240" w:lineRule="auto"/>
              <w:jc w:val="both"/>
              <w:rPr>
                <w:rFonts w:ascii="Times New Roman" w:eastAsia="Times New Roman" w:hAnsi="Times New Roman"/>
                <w:sz w:val="24"/>
                <w:szCs w:val="24"/>
                <w:lang w:eastAsia="ru-RU"/>
              </w:rPr>
            </w:pP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sidR="0004665A">
              <w:rPr>
                <w:rFonts w:ascii="Times New Roman" w:hAnsi="Times New Roman"/>
                <w:b/>
                <w:bCs/>
                <w:sz w:val="24"/>
                <w:szCs w:val="24"/>
              </w:rPr>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Срок для отказа от проведения запроса котировок</w:t>
            </w:r>
          </w:p>
        </w:tc>
        <w:tc>
          <w:tcPr>
            <w:tcW w:w="6983" w:type="dxa"/>
          </w:tcPr>
          <w:p w:rsidR="007C4ECF" w:rsidRPr="004E768A" w:rsidRDefault="007C4ECF" w:rsidP="003929B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sz w:val="24"/>
                <w:szCs w:val="24"/>
              </w:rPr>
              <w:t xml:space="preserve">Общество вправе отказаться от проведения запроса котировок </w:t>
            </w:r>
            <w:r>
              <w:rPr>
                <w:rFonts w:ascii="Times New Roman" w:hAnsi="Times New Roman"/>
                <w:sz w:val="24"/>
                <w:szCs w:val="24"/>
              </w:rPr>
              <w:t>до</w:t>
            </w:r>
            <w:r w:rsidRPr="007C4ECF">
              <w:rPr>
                <w:rFonts w:ascii="Times New Roman" w:hAnsi="Times New Roman"/>
                <w:sz w:val="24"/>
                <w:szCs w:val="24"/>
              </w:rPr>
              <w:t xml:space="preserve">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tc>
      </w:tr>
      <w:tr w:rsidR="00825478" w:rsidRPr="004E768A" w:rsidTr="000A0ABF">
        <w:tc>
          <w:tcPr>
            <w:tcW w:w="560" w:type="dxa"/>
          </w:tcPr>
          <w:p w:rsidR="00825478" w:rsidRPr="004E768A" w:rsidRDefault="00825478"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8</w:t>
            </w:r>
          </w:p>
        </w:tc>
        <w:tc>
          <w:tcPr>
            <w:tcW w:w="2630" w:type="dxa"/>
          </w:tcPr>
          <w:p w:rsidR="00825478" w:rsidRPr="00BD6CF3" w:rsidRDefault="00825478" w:rsidP="00655169">
            <w:pPr>
              <w:pStyle w:val="10"/>
              <w:keepLines/>
              <w:spacing w:before="0" w:after="0" w:line="240" w:lineRule="auto"/>
              <w:jc w:val="both"/>
              <w:rPr>
                <w:rFonts w:ascii="Times New Roman" w:hAnsi="Times New Roman"/>
                <w:bCs w:val="0"/>
                <w:color w:val="000000"/>
                <w:kern w:val="0"/>
                <w:sz w:val="24"/>
                <w:szCs w:val="24"/>
                <w:lang w:eastAsia="ru-RU"/>
              </w:rPr>
            </w:pPr>
            <w:bookmarkStart w:id="16" w:name="_Toc123405467"/>
            <w:bookmarkStart w:id="17" w:name="_Toc166101208"/>
            <w:bookmarkStart w:id="18" w:name="_Ref166159542"/>
            <w:bookmarkStart w:id="19" w:name="_Ref166159546"/>
            <w:bookmarkStart w:id="20" w:name="_Ref166250138"/>
            <w:bookmarkStart w:id="21" w:name="_Ref166250141"/>
            <w:bookmarkStart w:id="22" w:name="_Toc535966264"/>
            <w:r w:rsidRPr="00BD6CF3">
              <w:rPr>
                <w:rFonts w:ascii="Times New Roman" w:hAnsi="Times New Roman"/>
                <w:bCs w:val="0"/>
                <w:color w:val="000000"/>
                <w:kern w:val="0"/>
                <w:sz w:val="24"/>
                <w:szCs w:val="24"/>
                <w:lang w:eastAsia="ru-RU"/>
              </w:rPr>
              <w:t xml:space="preserve">Требования к содержанию заявки на участие в </w:t>
            </w:r>
            <w:bookmarkEnd w:id="16"/>
            <w:bookmarkEnd w:id="17"/>
            <w:bookmarkEnd w:id="18"/>
            <w:bookmarkEnd w:id="19"/>
            <w:bookmarkEnd w:id="20"/>
            <w:bookmarkEnd w:id="21"/>
            <w:r w:rsidRPr="00BD6CF3">
              <w:rPr>
                <w:rFonts w:ascii="Times New Roman" w:hAnsi="Times New Roman"/>
                <w:bCs w:val="0"/>
                <w:color w:val="000000"/>
                <w:kern w:val="0"/>
                <w:sz w:val="24"/>
                <w:szCs w:val="24"/>
                <w:lang w:eastAsia="ru-RU"/>
              </w:rPr>
              <w:t>закупке</w:t>
            </w:r>
            <w:bookmarkEnd w:id="22"/>
          </w:p>
          <w:p w:rsidR="00825478" w:rsidRPr="004E768A" w:rsidRDefault="00825478" w:rsidP="00655169">
            <w:pPr>
              <w:keepNext/>
              <w:keepLines/>
              <w:autoSpaceDE w:val="0"/>
              <w:autoSpaceDN w:val="0"/>
              <w:adjustRightInd w:val="0"/>
              <w:spacing w:after="0" w:line="240" w:lineRule="auto"/>
              <w:rPr>
                <w:rFonts w:ascii="Times New Roman" w:hAnsi="Times New Roman"/>
                <w:b/>
                <w:bCs/>
                <w:sz w:val="24"/>
                <w:szCs w:val="24"/>
              </w:rPr>
            </w:pPr>
          </w:p>
        </w:tc>
        <w:tc>
          <w:tcPr>
            <w:tcW w:w="6983" w:type="dxa"/>
          </w:tcPr>
          <w:p w:rsidR="00825478" w:rsidRDefault="00825478"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825478">
              <w:rPr>
                <w:rFonts w:ascii="Times New Roman" w:hAnsi="Times New Roman"/>
                <w:sz w:val="24"/>
                <w:szCs w:val="24"/>
              </w:rPr>
              <w:t xml:space="preserve">Предполагается, что участник закупки изучит все инструкции, формы, условия, технические условия и другую информацию, содержащуюся в </w:t>
            </w:r>
            <w:r>
              <w:rPr>
                <w:rFonts w:ascii="Times New Roman" w:hAnsi="Times New Roman"/>
                <w:sz w:val="24"/>
                <w:szCs w:val="24"/>
              </w:rPr>
              <w:t>извещении</w:t>
            </w:r>
            <w:r w:rsidRPr="00825478">
              <w:rPr>
                <w:rFonts w:ascii="Times New Roman" w:hAnsi="Times New Roman"/>
                <w:sz w:val="24"/>
                <w:szCs w:val="24"/>
              </w:rPr>
              <w:t xml:space="preserve"> о закупке, а также</w:t>
            </w:r>
            <w:r>
              <w:rPr>
                <w:rFonts w:ascii="Times New Roman" w:hAnsi="Times New Roman"/>
                <w:sz w:val="24"/>
                <w:szCs w:val="24"/>
              </w:rPr>
              <w:t xml:space="preserve"> разъяснения извещения о закупке</w:t>
            </w:r>
            <w:r w:rsidRPr="00825478">
              <w:rPr>
                <w:rFonts w:ascii="Times New Roman" w:hAnsi="Times New Roman"/>
                <w:sz w:val="24"/>
                <w:szCs w:val="24"/>
              </w:rPr>
              <w:t>.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Pr>
                <w:rFonts w:ascii="Times New Roman" w:hAnsi="Times New Roman"/>
                <w:sz w:val="24"/>
                <w:szCs w:val="24"/>
              </w:rPr>
              <w:t>.</w:t>
            </w:r>
          </w:p>
          <w:p w:rsidR="0099117C" w:rsidRPr="00BD6CF3" w:rsidRDefault="0099117C" w:rsidP="00655169">
            <w:pPr>
              <w:pStyle w:val="30"/>
              <w:spacing w:before="0" w:line="240" w:lineRule="auto"/>
              <w:jc w:val="both"/>
              <w:rPr>
                <w:rFonts w:ascii="Times New Roman" w:hAnsi="Times New Roman"/>
                <w:bCs w:val="0"/>
                <w:color w:val="auto"/>
                <w:sz w:val="24"/>
                <w:szCs w:val="24"/>
              </w:rPr>
            </w:pPr>
            <w:r w:rsidRPr="00BD6CF3">
              <w:rPr>
                <w:rFonts w:ascii="Times New Roman" w:hAnsi="Times New Roman"/>
                <w:bCs w:val="0"/>
                <w:color w:val="auto"/>
                <w:sz w:val="24"/>
                <w:szCs w:val="24"/>
              </w:rPr>
              <w:t>Закупочная комиссия отклоняет заявку участника в случаях, если:</w:t>
            </w:r>
          </w:p>
          <w:p w:rsidR="0099117C" w:rsidRPr="00BD6CF3" w:rsidRDefault="0099117C" w:rsidP="00655169">
            <w:pPr>
              <w:pStyle w:val="af4"/>
              <w:keepNext/>
              <w:keepLines/>
              <w:numPr>
                <w:ilvl w:val="0"/>
                <w:numId w:val="10"/>
              </w:numPr>
              <w:ind w:left="0" w:firstLine="567"/>
              <w:jc w:val="both"/>
              <w:rPr>
                <w:lang w:eastAsia="ru-RU"/>
              </w:rPr>
            </w:pPr>
            <w:r w:rsidRPr="00BD6CF3">
              <w:rPr>
                <w:lang w:eastAsia="ru-RU"/>
              </w:rPr>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w:t>
            </w:r>
            <w:r w:rsidRPr="00BD6CF3">
              <w:rPr>
                <w:lang w:eastAsia="ru-RU"/>
              </w:rPr>
              <w:lastRenderedPageBreak/>
              <w:t>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w:t>
            </w:r>
            <w:r w:rsidR="00A5318D" w:rsidRPr="00BD6CF3">
              <w:rPr>
                <w:lang w:eastAsia="ru-RU"/>
              </w:rPr>
              <w:t xml:space="preserve">яются вновь зарегистрированными </w:t>
            </w:r>
            <w:r w:rsidRPr="00BD6CF3">
              <w:rPr>
                <w:lang w:eastAsia="ru-RU"/>
              </w:rPr>
              <w:t>индивидуальными</w:t>
            </w:r>
            <w:r w:rsidR="00A5318D" w:rsidRPr="00BD6CF3">
              <w:rPr>
                <w:lang w:eastAsia="ru-RU"/>
              </w:rPr>
              <w:t xml:space="preserve"> </w:t>
            </w:r>
            <w:r w:rsidRPr="00BD6CF3">
              <w:rPr>
                <w:lang w:eastAsia="ru-RU"/>
              </w:rPr>
              <w:t>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99117C" w:rsidRPr="00BD6CF3" w:rsidRDefault="0099117C" w:rsidP="00655169">
            <w:pPr>
              <w:pStyle w:val="af4"/>
              <w:keepNext/>
              <w:keepLines/>
              <w:numPr>
                <w:ilvl w:val="0"/>
                <w:numId w:val="10"/>
              </w:numPr>
              <w:tabs>
                <w:tab w:val="num" w:pos="0"/>
              </w:tabs>
              <w:ind w:left="0" w:firstLine="567"/>
              <w:jc w:val="both"/>
              <w:rPr>
                <w:lang w:eastAsia="ru-RU"/>
              </w:rPr>
            </w:pPr>
            <w:r w:rsidRPr="00BD6CF3">
              <w:rPr>
                <w:lang w:eastAsia="ru-RU"/>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9117C" w:rsidRPr="00BD6CF3" w:rsidRDefault="0099117C" w:rsidP="003929B9">
            <w:pPr>
              <w:pStyle w:val="af4"/>
              <w:keepNext/>
              <w:keepLines/>
              <w:numPr>
                <w:ilvl w:val="0"/>
                <w:numId w:val="10"/>
              </w:numPr>
              <w:tabs>
                <w:tab w:val="num" w:pos="0"/>
              </w:tabs>
              <w:ind w:left="0" w:firstLine="567"/>
              <w:jc w:val="both"/>
            </w:pPr>
            <w:r w:rsidRPr="00BD6CF3">
              <w:rPr>
                <w:lang w:eastAsia="ru-RU"/>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tc>
      </w:tr>
      <w:tr w:rsidR="007C4ECF" w:rsidRPr="004E768A" w:rsidTr="000A0ABF">
        <w:tc>
          <w:tcPr>
            <w:tcW w:w="560" w:type="dxa"/>
          </w:tcPr>
          <w:p w:rsidR="007C4ECF" w:rsidRPr="004E768A" w:rsidRDefault="001457BB"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w:t>
            </w:r>
            <w:r w:rsidR="0004665A">
              <w:rPr>
                <w:rFonts w:ascii="Times New Roman" w:hAnsi="Times New Roman"/>
                <w:b/>
                <w:bCs/>
                <w:sz w:val="24"/>
                <w:szCs w:val="24"/>
              </w:rPr>
              <w:t>9</w:t>
            </w:r>
          </w:p>
        </w:tc>
        <w:tc>
          <w:tcPr>
            <w:tcW w:w="2630" w:type="dxa"/>
          </w:tcPr>
          <w:p w:rsidR="007C4ECF" w:rsidRPr="00426457" w:rsidRDefault="007C4ECF" w:rsidP="00655169">
            <w:pPr>
              <w:pStyle w:val="Default"/>
              <w:keepNext/>
              <w:keepLines/>
              <w:rPr>
                <w:b/>
              </w:rPr>
            </w:pPr>
            <w:r w:rsidRPr="00426457">
              <w:rPr>
                <w:b/>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
              </w:rPr>
              <w:t>.</w:t>
            </w:r>
          </w:p>
        </w:tc>
        <w:tc>
          <w:tcPr>
            <w:tcW w:w="6983" w:type="dxa"/>
          </w:tcPr>
          <w:p w:rsidR="007C4ECF" w:rsidRPr="00811C14" w:rsidRDefault="007C4ECF" w:rsidP="00655169">
            <w:pPr>
              <w:pStyle w:val="Default"/>
              <w:keepNext/>
              <w:keepLines/>
              <w:jc w:val="both"/>
            </w:pPr>
            <w:r>
              <w:t xml:space="preserve">Приоритет </w:t>
            </w:r>
            <w:r w:rsidRPr="00426457">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t>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C4ECF" w:rsidRPr="004E768A" w:rsidTr="000A0ABF">
        <w:tc>
          <w:tcPr>
            <w:tcW w:w="560" w:type="dxa"/>
          </w:tcPr>
          <w:p w:rsidR="007C4ECF" w:rsidRPr="004E768A" w:rsidRDefault="0004665A"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20</w:t>
            </w:r>
          </w:p>
        </w:tc>
        <w:tc>
          <w:tcPr>
            <w:tcW w:w="2630" w:type="dxa"/>
          </w:tcPr>
          <w:p w:rsidR="007C4ECF" w:rsidRPr="004E768A" w:rsidRDefault="007C4ECF" w:rsidP="00A60A17">
            <w:pPr>
              <w:keepNext/>
              <w:keepLines/>
              <w:suppressAutoHyphens/>
              <w:autoSpaceDE w:val="0"/>
              <w:autoSpaceDN w:val="0"/>
              <w:adjustRightInd w:val="0"/>
              <w:spacing w:after="0" w:line="240" w:lineRule="auto"/>
              <w:rPr>
                <w:rFonts w:ascii="Times New Roman" w:eastAsia="Times New Roman" w:hAnsi="Times New Roman"/>
                <w:b/>
                <w:bCs/>
                <w:sz w:val="24"/>
                <w:szCs w:val="24"/>
                <w:lang w:eastAsia="ru-RU"/>
              </w:rPr>
            </w:pPr>
            <w:r w:rsidRPr="004E768A">
              <w:rPr>
                <w:rFonts w:ascii="Times New Roman" w:eastAsia="Times New Roman" w:hAnsi="Times New Roman"/>
                <w:b/>
                <w:sz w:val="24"/>
                <w:szCs w:val="24"/>
                <w:lang w:eastAsia="ru-RU"/>
              </w:rPr>
              <w:t xml:space="preserve">Срок заключения договора по итогам запроса котировок (по итогам рассмотрения и оценки заявок на участие в запросе котировок, или </w:t>
            </w:r>
            <w:r w:rsidRPr="004E768A">
              <w:rPr>
                <w:rFonts w:ascii="Times New Roman" w:eastAsia="Times New Roman" w:hAnsi="Times New Roman"/>
                <w:b/>
                <w:sz w:val="24"/>
                <w:szCs w:val="24"/>
                <w:lang w:eastAsia="ru-RU"/>
              </w:rPr>
              <w:lastRenderedPageBreak/>
              <w:t xml:space="preserve">принятия </w:t>
            </w:r>
            <w:r w:rsidR="00A60A17">
              <w:rPr>
                <w:rFonts w:ascii="Times New Roman" w:eastAsia="Times New Roman" w:hAnsi="Times New Roman"/>
                <w:b/>
                <w:sz w:val="24"/>
                <w:szCs w:val="24"/>
                <w:lang w:eastAsia="ru-RU"/>
              </w:rPr>
              <w:t>закупоч</w:t>
            </w:r>
            <w:r w:rsidRPr="004E768A">
              <w:rPr>
                <w:rFonts w:ascii="Times New Roman" w:eastAsia="Times New Roman" w:hAnsi="Times New Roman"/>
                <w:b/>
                <w:sz w:val="24"/>
                <w:szCs w:val="24"/>
                <w:lang w:eastAsia="ru-RU"/>
              </w:rPr>
              <w:t>ной комиссией решения о заключении договора с участником запроса котировок).</w:t>
            </w:r>
          </w:p>
        </w:tc>
        <w:tc>
          <w:tcPr>
            <w:tcW w:w="6983" w:type="dxa"/>
          </w:tcPr>
          <w:p w:rsidR="00DA7A92" w:rsidRDefault="00A5318D"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Рамочный д</w:t>
            </w:r>
            <w:r w:rsidR="00DA7A92">
              <w:rPr>
                <w:rFonts w:ascii="Times New Roman" w:hAnsi="Times New Roman"/>
                <w:sz w:val="24"/>
                <w:szCs w:val="24"/>
                <w:lang w:eastAsia="ru-RU"/>
              </w:rPr>
              <w:t xml:space="preserve">оговор по результатам запроса котировок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w:t>
            </w:r>
            <w:r w:rsidR="00DA7A92">
              <w:rPr>
                <w:rFonts w:ascii="Times New Roman" w:hAnsi="Times New Roman"/>
                <w:sz w:val="24"/>
                <w:szCs w:val="24"/>
                <w:lang w:eastAsia="ru-RU"/>
              </w:rPr>
              <w:lastRenderedPageBreak/>
              <w:t xml:space="preserve">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DA7A92" w:rsidRDefault="00DA7A92"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w:t>
            </w:r>
            <w:r w:rsidRPr="00DA7A92">
              <w:rPr>
                <w:rFonts w:ascii="Times New Roman" w:hAnsi="Times New Roman"/>
                <w:sz w:val="24"/>
                <w:szCs w:val="24"/>
                <w:lang w:eastAsia="ru-RU"/>
              </w:rPr>
              <w:t xml:space="preserve">рок заключения </w:t>
            </w:r>
            <w:r w:rsidR="00A5318D">
              <w:rPr>
                <w:rFonts w:ascii="Times New Roman" w:hAnsi="Times New Roman"/>
                <w:sz w:val="24"/>
                <w:szCs w:val="24"/>
                <w:lang w:eastAsia="ru-RU"/>
              </w:rPr>
              <w:t xml:space="preserve">рамочного </w:t>
            </w:r>
            <w:r w:rsidRPr="00DA7A92">
              <w:rPr>
                <w:rFonts w:ascii="Times New Roman" w:hAnsi="Times New Roman"/>
                <w:sz w:val="24"/>
                <w:szCs w:val="24"/>
                <w:lang w:eastAsia="ru-RU"/>
              </w:rPr>
              <w:t xml:space="preserve">договора </w:t>
            </w:r>
            <w:r>
              <w:rPr>
                <w:rFonts w:ascii="Times New Roman" w:hAnsi="Times New Roman"/>
                <w:sz w:val="24"/>
                <w:szCs w:val="24"/>
                <w:lang w:eastAsia="ru-RU"/>
              </w:rPr>
              <w:t xml:space="preserve">составляет не ранее десяти </w:t>
            </w:r>
            <w:r w:rsidRPr="00DA7A92">
              <w:rPr>
                <w:rFonts w:ascii="Times New Roman" w:hAnsi="Times New Roman"/>
                <w:sz w:val="24"/>
                <w:szCs w:val="24"/>
                <w:lang w:eastAsia="ru-RU"/>
              </w:rPr>
              <w:t xml:space="preserve">дней с даты размещения в единой информационной системе итогового протокола, составленного по результатам запроса котировок, но не более двадцати рабочих дней </w:t>
            </w:r>
            <w:r w:rsidR="00120BB9" w:rsidRPr="00DA7A92">
              <w:rPr>
                <w:rFonts w:ascii="Times New Roman" w:hAnsi="Times New Roman"/>
                <w:sz w:val="24"/>
                <w:szCs w:val="24"/>
                <w:lang w:eastAsia="ru-RU"/>
              </w:rPr>
              <w:t>с даты размещения в единой информационной системе итогового протокола, составленного по результатам запроса котировок</w:t>
            </w:r>
            <w:r w:rsidRPr="00DA7A92">
              <w:rPr>
                <w:rFonts w:ascii="Times New Roman" w:hAnsi="Times New Roman"/>
                <w:sz w:val="24"/>
                <w:szCs w:val="24"/>
                <w:lang w:eastAsia="ru-RU"/>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сроки, установленные законодательством</w:t>
            </w:r>
            <w:r w:rsidR="00120BB9">
              <w:rPr>
                <w:rFonts w:ascii="Times New Roman" w:hAnsi="Times New Roman"/>
                <w:sz w:val="24"/>
                <w:szCs w:val="24"/>
                <w:lang w:eastAsia="ru-RU"/>
              </w:rPr>
              <w:t xml:space="preserve">. </w:t>
            </w:r>
          </w:p>
          <w:p w:rsidR="007C4ECF" w:rsidRPr="00DA7A92" w:rsidRDefault="00120BB9" w:rsidP="003929B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Победитель запроса котировок обязан подписать договор с использованием программно-аппаратных средств электронной площадки в течение 5 рабочих дней с момента получения пописанного со стороны заказчика проекта договора, но не позднее </w:t>
            </w:r>
            <w:r w:rsidRPr="00DA7A92">
              <w:rPr>
                <w:rFonts w:ascii="Times New Roman" w:hAnsi="Times New Roman"/>
                <w:sz w:val="24"/>
                <w:szCs w:val="24"/>
                <w:lang w:eastAsia="ru-RU"/>
              </w:rPr>
              <w:t>двадцати рабочих дней с даты размещения в единой информационной системе итогового протокола</w:t>
            </w:r>
          </w:p>
        </w:tc>
      </w:tr>
      <w:tr w:rsidR="00120BB9" w:rsidRPr="004E768A" w:rsidTr="000A0ABF">
        <w:tc>
          <w:tcPr>
            <w:tcW w:w="560" w:type="dxa"/>
          </w:tcPr>
          <w:p w:rsidR="00120BB9" w:rsidRDefault="00362CD3"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1</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bookmarkStart w:id="23" w:name="_Toc354408457"/>
            <w:r w:rsidRPr="00120BB9">
              <w:rPr>
                <w:rFonts w:ascii="Times New Roman" w:hAnsi="Times New Roman"/>
                <w:b/>
                <w:sz w:val="24"/>
                <w:szCs w:val="24"/>
                <w:lang w:eastAsia="ru-RU"/>
              </w:rPr>
              <w:t>Сведения о возможности одностороннего отказа от исполнения обязательств, предусмотренных договором</w:t>
            </w:r>
            <w:bookmarkEnd w:id="23"/>
          </w:p>
        </w:tc>
        <w:tc>
          <w:tcPr>
            <w:tcW w:w="6983" w:type="dxa"/>
          </w:tcPr>
          <w:p w:rsidR="00120BB9" w:rsidRPr="00120BB9" w:rsidRDefault="00120BB9" w:rsidP="00655169">
            <w:pPr>
              <w:keepNext/>
              <w:keepLines/>
              <w:spacing w:after="0"/>
              <w:rPr>
                <w:rFonts w:ascii="Times New Roman" w:hAnsi="Times New Roman"/>
                <w:sz w:val="24"/>
                <w:szCs w:val="24"/>
                <w:lang w:eastAsia="ru-RU"/>
              </w:rPr>
            </w:pPr>
            <w:r w:rsidRPr="00120BB9">
              <w:rPr>
                <w:rFonts w:ascii="Times New Roman" w:hAnsi="Times New Roman"/>
                <w:sz w:val="24"/>
                <w:szCs w:val="24"/>
                <w:lang w:eastAsia="ru-RU"/>
              </w:rPr>
              <w:t>Односторонний отказ от исполнения договора возможен в порядке, установленном в проекте договора</w:t>
            </w:r>
          </w:p>
        </w:tc>
      </w:tr>
      <w:tr w:rsidR="00120BB9" w:rsidRPr="004E768A" w:rsidTr="000A0ABF">
        <w:tc>
          <w:tcPr>
            <w:tcW w:w="560" w:type="dxa"/>
          </w:tcPr>
          <w:p w:rsidR="00120BB9" w:rsidRDefault="001457BB"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2</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r>
              <w:rPr>
                <w:rFonts w:ascii="Times New Roman" w:hAnsi="Times New Roman"/>
                <w:b/>
                <w:sz w:val="24"/>
                <w:szCs w:val="24"/>
                <w:lang w:eastAsia="ru-RU"/>
              </w:rPr>
              <w:t>Причины признания запроса котировок несостоявшимся</w:t>
            </w:r>
          </w:p>
        </w:tc>
        <w:tc>
          <w:tcPr>
            <w:tcW w:w="6983" w:type="dxa"/>
          </w:tcPr>
          <w:p w:rsidR="00120BB9" w:rsidRPr="00120BB9" w:rsidRDefault="00120BB9" w:rsidP="00655169">
            <w:pPr>
              <w:pStyle w:val="3"/>
              <w:keepNext/>
              <w:keepLines/>
              <w:numPr>
                <w:ilvl w:val="0"/>
                <w:numId w:val="0"/>
              </w:numPr>
              <w:ind w:firstLine="567"/>
              <w:rPr>
                <w:sz w:val="24"/>
                <w:szCs w:val="24"/>
              </w:rPr>
            </w:pPr>
            <w:bookmarkStart w:id="24" w:name="_Ref298412542"/>
            <w:bookmarkStart w:id="25" w:name="_Ref307400884"/>
            <w:r w:rsidRPr="00120BB9">
              <w:rPr>
                <w:sz w:val="24"/>
                <w:szCs w:val="24"/>
              </w:rPr>
              <w:t>Процедура запроса котировок признается несостоявшейся в следующих случаях:</w:t>
            </w:r>
          </w:p>
          <w:bookmarkEnd w:id="24"/>
          <w:bookmarkEnd w:id="25"/>
          <w:p w:rsidR="00120BB9" w:rsidRPr="00120BB9" w:rsidRDefault="00120BB9" w:rsidP="00655169">
            <w:pPr>
              <w:pStyle w:val="5"/>
              <w:keepNext/>
              <w:keepLines/>
              <w:numPr>
                <w:ilvl w:val="4"/>
                <w:numId w:val="5"/>
              </w:numPr>
              <w:ind w:left="0" w:firstLine="567"/>
              <w:rPr>
                <w:sz w:val="24"/>
                <w:szCs w:val="24"/>
              </w:rPr>
            </w:pPr>
            <w:r w:rsidRPr="00120BB9">
              <w:rPr>
                <w:sz w:val="24"/>
                <w:szCs w:val="24"/>
              </w:rPr>
              <w:t>если по окончании срока подачи заявок подана только одна заявка или не подано ни одной заявки;</w:t>
            </w:r>
          </w:p>
          <w:p w:rsidR="00120BB9" w:rsidRPr="00120BB9" w:rsidRDefault="00120BB9" w:rsidP="00655169">
            <w:pPr>
              <w:pStyle w:val="5"/>
              <w:keepNext/>
              <w:keepLines/>
              <w:numPr>
                <w:ilvl w:val="4"/>
                <w:numId w:val="5"/>
              </w:numPr>
              <w:ind w:left="0" w:firstLine="567"/>
              <w:rPr>
                <w:sz w:val="24"/>
                <w:szCs w:val="24"/>
              </w:rPr>
            </w:pPr>
            <w:bookmarkStart w:id="26" w:name="_Ref510770463"/>
            <w:r w:rsidRPr="00120BB9">
              <w:rPr>
                <w:sz w:val="24"/>
                <w:szCs w:val="24"/>
              </w:rPr>
              <w:t>если по результатам рассмотрения заявок принято решение об отказе в допуске всем участникам закупки, подавшим заявки;</w:t>
            </w:r>
            <w:bookmarkEnd w:id="26"/>
          </w:p>
          <w:p w:rsidR="00120BB9" w:rsidRPr="00120BB9" w:rsidRDefault="00120BB9" w:rsidP="003929B9">
            <w:pPr>
              <w:pStyle w:val="5"/>
              <w:keepNext/>
              <w:keepLines/>
              <w:numPr>
                <w:ilvl w:val="4"/>
                <w:numId w:val="5"/>
              </w:numPr>
              <w:ind w:left="0" w:firstLine="567"/>
              <w:rPr>
                <w:sz w:val="24"/>
                <w:szCs w:val="24"/>
              </w:rPr>
            </w:pPr>
            <w:r w:rsidRPr="00120BB9">
              <w:rPr>
                <w:sz w:val="24"/>
                <w:szCs w:val="24"/>
              </w:rPr>
              <w:t>если по результатам рассмотрения заявок принято решение о допуске только одного участника закупки.</w:t>
            </w:r>
          </w:p>
        </w:tc>
      </w:tr>
      <w:tr w:rsidR="00120BB9" w:rsidRPr="004E768A" w:rsidTr="000A0ABF">
        <w:tc>
          <w:tcPr>
            <w:tcW w:w="560" w:type="dxa"/>
          </w:tcPr>
          <w:p w:rsidR="00120BB9" w:rsidRDefault="00120BB9"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3</w:t>
            </w:r>
          </w:p>
        </w:tc>
        <w:tc>
          <w:tcPr>
            <w:tcW w:w="2630" w:type="dxa"/>
          </w:tcPr>
          <w:p w:rsidR="00825478" w:rsidRPr="00BD6CF3" w:rsidRDefault="00825478" w:rsidP="00655169">
            <w:pPr>
              <w:pStyle w:val="20"/>
              <w:keepLines/>
              <w:suppressAutoHyphens/>
              <w:spacing w:before="0" w:after="0" w:line="240" w:lineRule="auto"/>
              <w:jc w:val="both"/>
              <w:rPr>
                <w:rFonts w:ascii="Times New Roman" w:eastAsia="Calibri" w:hAnsi="Times New Roman"/>
                <w:bCs w:val="0"/>
                <w:i w:val="0"/>
                <w:iCs w:val="0"/>
                <w:sz w:val="24"/>
                <w:szCs w:val="24"/>
                <w:lang w:eastAsia="ru-RU"/>
              </w:rPr>
            </w:pPr>
            <w:bookmarkStart w:id="27" w:name="_Toc535966289"/>
            <w:r w:rsidRPr="00BD6CF3">
              <w:rPr>
                <w:rFonts w:ascii="Times New Roman" w:eastAsia="Calibri" w:hAnsi="Times New Roman"/>
                <w:bCs w:val="0"/>
                <w:i w:val="0"/>
                <w:iCs w:val="0"/>
                <w:sz w:val="24"/>
                <w:szCs w:val="24"/>
                <w:lang w:eastAsia="ru-RU"/>
              </w:rPr>
              <w:t>Отказ от заключения договора</w:t>
            </w:r>
            <w:bookmarkEnd w:id="27"/>
          </w:p>
          <w:p w:rsidR="00120BB9" w:rsidRDefault="00120BB9" w:rsidP="00655169">
            <w:pPr>
              <w:keepNext/>
              <w:keepLines/>
              <w:suppressAutoHyphens/>
              <w:spacing w:after="0"/>
              <w:rPr>
                <w:rFonts w:ascii="Times New Roman" w:hAnsi="Times New Roman"/>
                <w:b/>
                <w:sz w:val="24"/>
                <w:szCs w:val="24"/>
                <w:lang w:eastAsia="ru-RU"/>
              </w:rPr>
            </w:pPr>
          </w:p>
        </w:tc>
        <w:tc>
          <w:tcPr>
            <w:tcW w:w="6983" w:type="dxa"/>
          </w:tcPr>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w:t>
            </w:r>
            <w:r w:rsidRPr="00825478">
              <w:rPr>
                <w:rFonts w:ascii="Times New Roman" w:hAnsi="Times New Roman"/>
                <w:sz w:val="24"/>
                <w:szCs w:val="24"/>
              </w:rPr>
              <w:lastRenderedPageBreak/>
              <w:t xml:space="preserve">установленным в документации о закупке </w:t>
            </w:r>
            <w:proofErr w:type="gramStart"/>
            <w:r w:rsidRPr="00825478">
              <w:rPr>
                <w:rFonts w:ascii="Times New Roman" w:hAnsi="Times New Roman"/>
                <w:sz w:val="24"/>
                <w:szCs w:val="24"/>
              </w:rPr>
              <w:t>или</w:t>
            </w:r>
            <w:proofErr w:type="gramEnd"/>
            <w:r w:rsidRPr="00825478">
              <w:rPr>
                <w:rFonts w:ascii="Times New Roman" w:hAnsi="Times New Roman"/>
                <w:sz w:val="24"/>
                <w:szCs w:val="24"/>
              </w:rPr>
              <w:t xml:space="preserve"> предоставил недостоверную информацию (сведения) в отношении своего соответствия указанным требованиям.</w:t>
            </w:r>
            <w:bookmarkStart w:id="28" w:name="_Ref302129490"/>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8"/>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xml:space="preserve">- </w:t>
            </w:r>
            <w:proofErr w:type="spellStart"/>
            <w:r w:rsidRPr="00825478">
              <w:rPr>
                <w:rFonts w:ascii="Times New Roman" w:hAnsi="Times New Roman"/>
                <w:sz w:val="24"/>
                <w:szCs w:val="24"/>
              </w:rPr>
              <w:t>непредоставления</w:t>
            </w:r>
            <w:proofErr w:type="spellEnd"/>
            <w:r w:rsidRPr="00825478">
              <w:rPr>
                <w:rFonts w:ascii="Times New Roman" w:hAnsi="Times New Roman"/>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120BB9" w:rsidRPr="00120BB9" w:rsidRDefault="00825478" w:rsidP="003929B9">
            <w:pPr>
              <w:keepNext/>
              <w:keepLines/>
              <w:spacing w:after="0" w:line="240" w:lineRule="auto"/>
              <w:ind w:firstLine="658"/>
              <w:jc w:val="both"/>
              <w:outlineLvl w:val="2"/>
              <w:rPr>
                <w:sz w:val="24"/>
                <w:szCs w:val="24"/>
              </w:rPr>
            </w:pPr>
            <w:r w:rsidRPr="00825478">
              <w:rPr>
                <w:rFonts w:ascii="Times New Roman" w:hAnsi="Times New Roman"/>
                <w:sz w:val="24"/>
                <w:szCs w:val="24"/>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tc>
      </w:tr>
      <w:tr w:rsidR="00825478" w:rsidRPr="004E768A" w:rsidTr="000A0ABF">
        <w:tc>
          <w:tcPr>
            <w:tcW w:w="560" w:type="dxa"/>
          </w:tcPr>
          <w:p w:rsidR="00825478" w:rsidRDefault="00DA024E"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4</w:t>
            </w:r>
          </w:p>
        </w:tc>
        <w:tc>
          <w:tcPr>
            <w:tcW w:w="2630" w:type="dxa"/>
          </w:tcPr>
          <w:p w:rsidR="00825478" w:rsidRPr="00BD6CF3" w:rsidRDefault="00DA024E" w:rsidP="00655169">
            <w:pPr>
              <w:pStyle w:val="20"/>
              <w:keepLines/>
              <w:tabs>
                <w:tab w:val="left" w:pos="1134"/>
              </w:tabs>
              <w:suppressAutoHyphens/>
              <w:spacing w:before="0" w:after="0" w:line="240" w:lineRule="auto"/>
              <w:jc w:val="both"/>
              <w:rPr>
                <w:rFonts w:ascii="Times New Roman" w:eastAsia="Calibri" w:hAnsi="Times New Roman"/>
                <w:bCs w:val="0"/>
                <w:i w:val="0"/>
                <w:iCs w:val="0"/>
                <w:sz w:val="24"/>
                <w:szCs w:val="24"/>
                <w:lang w:eastAsia="ru-RU"/>
              </w:rPr>
            </w:pPr>
            <w:r w:rsidRPr="00BD6CF3">
              <w:rPr>
                <w:rFonts w:ascii="Times New Roman" w:eastAsia="Calibri" w:hAnsi="Times New Roman"/>
                <w:bCs w:val="0"/>
                <w:i w:val="0"/>
                <w:iCs w:val="0"/>
                <w:sz w:val="24"/>
                <w:szCs w:val="24"/>
                <w:lang w:eastAsia="ru-RU"/>
              </w:rPr>
              <w:t>Критерии выбора победителя</w:t>
            </w:r>
          </w:p>
        </w:tc>
        <w:tc>
          <w:tcPr>
            <w:tcW w:w="6983" w:type="dxa"/>
          </w:tcPr>
          <w:p w:rsidR="00825478" w:rsidRPr="00867736" w:rsidRDefault="00867736" w:rsidP="00867736">
            <w:pPr>
              <w:pStyle w:val="af6"/>
              <w:keepNext/>
              <w:keepLines/>
              <w:spacing w:before="0" w:line="240" w:lineRule="auto"/>
              <w:rPr>
                <w:rFonts w:eastAsia="Calibri"/>
                <w:sz w:val="24"/>
                <w:lang w:eastAsia="en-US"/>
              </w:rPr>
            </w:pPr>
            <w:r w:rsidRPr="00867736">
              <w:rPr>
                <w:sz w:val="24"/>
              </w:rPr>
              <w:t xml:space="preserve">Единственным критерием для определения Победителя является наименьшая цена заявки (с учетом средней потребности, полученная расчётным способом, исходя из средней годовой потребности, перемноженной на единичные расценки) при условии соответствия самой заявки и предлагаемой продукции условиям настоящего запроса цен и технического задания. Сравнение предложений участников, подающих заявки с НДС с предложениями участников, подающих заявки без </w:t>
            </w:r>
            <w:proofErr w:type="gramStart"/>
            <w:r w:rsidRPr="00867736">
              <w:rPr>
                <w:sz w:val="24"/>
              </w:rPr>
              <w:t>НДС,  проводится</w:t>
            </w:r>
            <w:proofErr w:type="gramEnd"/>
            <w:r w:rsidRPr="00867736">
              <w:rPr>
                <w:sz w:val="24"/>
              </w:rPr>
              <w:t xml:space="preserve"> по приведенной цене без НДС.</w:t>
            </w:r>
            <w:r w:rsidR="001457BB" w:rsidRPr="00867736">
              <w:rPr>
                <w:rFonts w:eastAsia="Calibri"/>
                <w:sz w:val="24"/>
                <w:lang w:eastAsia="en-US"/>
              </w:rPr>
              <w:t xml:space="preserve"> </w:t>
            </w:r>
            <w:r w:rsidRPr="00867736">
              <w:rPr>
                <w:sz w:val="24"/>
              </w:rPr>
              <w:t>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 п. 8 настоящего извещения, с фиксацией единичных расценок на продукцию, указанных Участником в заявке, на срок, оговоренный в техническом задании и проекте договора</w:t>
            </w:r>
            <w:r w:rsidR="001457BB" w:rsidRPr="00867736">
              <w:rPr>
                <w:rFonts w:eastAsia="Calibri"/>
                <w:sz w:val="24"/>
                <w:lang w:eastAsia="en-US"/>
              </w:rPr>
              <w:t>.</w:t>
            </w:r>
          </w:p>
          <w:p w:rsidR="008E6962" w:rsidRDefault="008E6962" w:rsidP="00655169">
            <w:pPr>
              <w:pStyle w:val="af6"/>
              <w:keepNext/>
              <w:keepLines/>
              <w:spacing w:before="0" w:line="240" w:lineRule="auto"/>
              <w:rPr>
                <w:rFonts w:eastAsia="Calibri"/>
                <w:sz w:val="24"/>
                <w:lang w:eastAsia="en-US"/>
              </w:rPr>
            </w:pPr>
            <w:r w:rsidRPr="008E6962">
              <w:rPr>
                <w:rFonts w:eastAsia="Calibri"/>
                <w:sz w:val="24"/>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sz w:val="24"/>
                <w:lang w:eastAsia="en-US"/>
              </w:rPr>
              <w:t>.</w:t>
            </w:r>
          </w:p>
          <w:p w:rsidR="001457BB" w:rsidRPr="008E6962" w:rsidRDefault="001457BB" w:rsidP="00655169">
            <w:pPr>
              <w:keepNext/>
              <w:keepLines/>
              <w:autoSpaceDE w:val="0"/>
              <w:autoSpaceDN w:val="0"/>
              <w:adjustRightInd w:val="0"/>
              <w:spacing w:after="0" w:line="240" w:lineRule="auto"/>
              <w:jc w:val="both"/>
              <w:rPr>
                <w:rFonts w:ascii="Times New Roman" w:hAnsi="Times New Roman"/>
                <w:sz w:val="24"/>
                <w:szCs w:val="24"/>
              </w:rPr>
            </w:pPr>
            <w:r w:rsidRPr="001457BB">
              <w:rPr>
                <w:rFonts w:ascii="Times New Roman" w:hAnsi="Times New Roman"/>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ценовых предложениях и (или) дополнительных ценовых предложениях участников закупки. Заявке на участие в закупке, окончательному предложению, в </w:t>
            </w:r>
            <w:r w:rsidRPr="001457BB">
              <w:rPr>
                <w:rFonts w:ascii="Times New Roman" w:hAnsi="Times New Roman"/>
                <w:sz w:val="24"/>
                <w:szCs w:val="24"/>
              </w:rPr>
              <w:lastRenderedPageBreak/>
              <w:t>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w:t>
            </w:r>
            <w:r w:rsidR="008E6962">
              <w:rPr>
                <w:rFonts w:ascii="Times New Roman" w:hAnsi="Times New Roman"/>
                <w:sz w:val="24"/>
                <w:szCs w:val="24"/>
              </w:rPr>
              <w:t>й, содержащих такие же условия;</w:t>
            </w:r>
          </w:p>
        </w:tc>
      </w:tr>
    </w:tbl>
    <w:p w:rsidR="001D147F" w:rsidRPr="008E6962" w:rsidRDefault="001D147F" w:rsidP="001D147F">
      <w:pPr>
        <w:pStyle w:val="10"/>
        <w:keepLines/>
        <w:pageBreakBefore/>
        <w:spacing w:before="0" w:after="0" w:line="240" w:lineRule="auto"/>
        <w:jc w:val="center"/>
        <w:rPr>
          <w:rStyle w:val="11"/>
          <w:rFonts w:ascii="Times New Roman" w:hAnsi="Times New Roman"/>
          <w:b/>
          <w:bCs/>
          <w:sz w:val="24"/>
          <w:szCs w:val="24"/>
        </w:rPr>
      </w:pPr>
      <w:bookmarkStart w:id="29" w:name="_Ref119427310"/>
      <w:bookmarkStart w:id="30" w:name="_Toc166101215"/>
      <w:bookmarkStart w:id="31" w:name="_Ref166101288"/>
      <w:bookmarkStart w:id="32" w:name="_Ref166101291"/>
      <w:bookmarkStart w:id="33" w:name="_Ref166158276"/>
      <w:bookmarkStart w:id="34" w:name="_Ref166158279"/>
      <w:bookmarkStart w:id="35" w:name="_Ref166329210"/>
      <w:bookmarkStart w:id="36" w:name="_Ref166329212"/>
      <w:bookmarkStart w:id="37" w:name="_Ref166329217"/>
      <w:bookmarkStart w:id="38" w:name="_Toc535966292"/>
      <w:r w:rsidRPr="008E6962">
        <w:rPr>
          <w:rStyle w:val="11"/>
          <w:rFonts w:ascii="Times New Roman" w:hAnsi="Times New Roman"/>
          <w:b/>
          <w:sz w:val="24"/>
          <w:szCs w:val="24"/>
        </w:rPr>
        <w:lastRenderedPageBreak/>
        <w:t>ОБРАЗЦЫ ФОРМ ДЛЯ ЗАПОЛНЕНИЯ УЧАСТНИКАМИ ЗАКУПКИ</w:t>
      </w:r>
      <w:bookmarkEnd w:id="29"/>
      <w:bookmarkEnd w:id="30"/>
      <w:bookmarkEnd w:id="31"/>
      <w:bookmarkEnd w:id="32"/>
      <w:bookmarkEnd w:id="33"/>
      <w:bookmarkEnd w:id="34"/>
      <w:bookmarkEnd w:id="35"/>
      <w:bookmarkEnd w:id="36"/>
      <w:bookmarkEnd w:id="37"/>
      <w:bookmarkEnd w:id="38"/>
    </w:p>
    <w:p w:rsidR="001D147F" w:rsidRDefault="001D147F" w:rsidP="001D147F">
      <w:pPr>
        <w:pStyle w:val="20"/>
        <w:keepLines/>
        <w:tabs>
          <w:tab w:val="num" w:pos="0"/>
        </w:tabs>
        <w:jc w:val="center"/>
        <w:rPr>
          <w:rFonts w:ascii="Times New Roman" w:hAnsi="Times New Roman"/>
          <w:i w:val="0"/>
          <w:sz w:val="24"/>
          <w:szCs w:val="24"/>
        </w:rPr>
      </w:pPr>
      <w:r w:rsidRPr="008E6962">
        <w:rPr>
          <w:rFonts w:ascii="Times New Roman" w:hAnsi="Times New Roman"/>
          <w:i w:val="0"/>
          <w:sz w:val="24"/>
          <w:szCs w:val="24"/>
        </w:rPr>
        <w:t>ФОРМА 1. Техническое предложение</w:t>
      </w:r>
    </w:p>
    <w:p w:rsidR="001D147F" w:rsidRPr="008E6962" w:rsidRDefault="001D147F" w:rsidP="001D147F">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p>
    <w:p w:rsidR="001D147F" w:rsidRPr="008E6962" w:rsidRDefault="001D147F" w:rsidP="001D147F">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1D147F" w:rsidRDefault="001D147F" w:rsidP="001D147F">
      <w:pPr>
        <w:keepNext/>
        <w:keepLines/>
        <w:spacing w:after="0"/>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 а также прилагаемую документацию и принимая установленные в них требования и условия предлагаемых товаров/продукции:</w:t>
      </w:r>
    </w:p>
    <w:p w:rsidR="001D147F" w:rsidRPr="00A6476A" w:rsidRDefault="001D147F" w:rsidP="001D147F">
      <w:pPr>
        <w:keepNext/>
        <w:keepLines/>
        <w:spacing w:after="0"/>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3"/>
        <w:gridCol w:w="2978"/>
        <w:gridCol w:w="1985"/>
        <w:gridCol w:w="1417"/>
        <w:gridCol w:w="1190"/>
        <w:gridCol w:w="1651"/>
      </w:tblGrid>
      <w:tr w:rsidR="001D147F" w:rsidRPr="008E6962" w:rsidTr="006842AC">
        <w:trPr>
          <w:trHeight w:hRule="exact" w:val="137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BD6CF3" w:rsidRDefault="001D147F" w:rsidP="006842AC">
            <w:pPr>
              <w:pStyle w:val="af7"/>
              <w:keepNext/>
              <w:keepLines/>
              <w:spacing w:after="0"/>
              <w:jc w:val="center"/>
              <w:rPr>
                <w:sz w:val="20"/>
                <w:szCs w:val="20"/>
                <w:lang w:eastAsia="ru-RU"/>
              </w:rPr>
            </w:pPr>
            <w:r w:rsidRPr="00BD6CF3">
              <w:rPr>
                <w:sz w:val="20"/>
                <w:szCs w:val="20"/>
                <w:lang w:eastAsia="ru-RU"/>
              </w:rPr>
              <w:t>№ п/п</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D327AF" w:rsidRDefault="001D147F" w:rsidP="006842AC">
            <w:pPr>
              <w:keepNext/>
              <w:keepLines/>
              <w:tabs>
                <w:tab w:val="left" w:pos="1080"/>
              </w:tabs>
              <w:spacing w:after="0"/>
              <w:rPr>
                <w:rFonts w:ascii="Times New Roman" w:hAnsi="Times New Roman"/>
                <w:sz w:val="20"/>
                <w:szCs w:val="20"/>
              </w:rPr>
            </w:pPr>
            <w:r w:rsidRPr="00D327AF">
              <w:rPr>
                <w:rFonts w:ascii="Times New Roman" w:hAnsi="Times New Roman"/>
                <w:sz w:val="20"/>
                <w:szCs w:val="20"/>
              </w:rPr>
              <w:t>Наименование товара /продукции в соответствии с Техническим заданием</w:t>
            </w:r>
          </w:p>
        </w:tc>
        <w:tc>
          <w:tcPr>
            <w:tcW w:w="999" w:type="pct"/>
            <w:tcBorders>
              <w:top w:val="single" w:sz="4" w:space="0" w:color="auto"/>
              <w:left w:val="single" w:sz="4" w:space="0" w:color="auto"/>
              <w:bottom w:val="single" w:sz="4" w:space="0" w:color="auto"/>
              <w:right w:val="single" w:sz="4" w:space="0" w:color="auto"/>
            </w:tcBorders>
            <w:vAlign w:val="center"/>
          </w:tcPr>
          <w:p w:rsidR="001D147F" w:rsidRPr="00D327AF" w:rsidRDefault="001D147F" w:rsidP="006842AC">
            <w:pPr>
              <w:keepNext/>
              <w:keepLines/>
              <w:tabs>
                <w:tab w:val="left" w:pos="1080"/>
              </w:tabs>
              <w:spacing w:after="0"/>
              <w:rPr>
                <w:rFonts w:ascii="Times New Roman" w:hAnsi="Times New Roman"/>
                <w:sz w:val="20"/>
                <w:szCs w:val="20"/>
              </w:rPr>
            </w:pPr>
            <w:r w:rsidRPr="00D327AF">
              <w:rPr>
                <w:rFonts w:ascii="Times New Roman" w:hAnsi="Times New Roman"/>
                <w:sz w:val="20"/>
                <w:szCs w:val="20"/>
              </w:rPr>
              <w:t>Предлагаемый Участником закупки товар/продукция</w:t>
            </w:r>
          </w:p>
        </w:tc>
        <w:tc>
          <w:tcPr>
            <w:tcW w:w="713" w:type="pct"/>
            <w:tcBorders>
              <w:top w:val="single" w:sz="4" w:space="0" w:color="auto"/>
              <w:left w:val="single" w:sz="4" w:space="0" w:color="auto"/>
              <w:bottom w:val="single" w:sz="4" w:space="0" w:color="auto"/>
              <w:right w:val="single" w:sz="4" w:space="0" w:color="auto"/>
            </w:tcBorders>
          </w:tcPr>
          <w:p w:rsidR="001D147F" w:rsidRPr="00BD6CF3" w:rsidRDefault="001D147F" w:rsidP="006842AC">
            <w:pPr>
              <w:pStyle w:val="af7"/>
              <w:keepNext/>
              <w:keepLines/>
              <w:spacing w:after="0"/>
              <w:jc w:val="center"/>
              <w:rPr>
                <w:sz w:val="20"/>
                <w:szCs w:val="20"/>
                <w:lang w:eastAsia="ru-RU"/>
              </w:rPr>
            </w:pPr>
            <w:r w:rsidRPr="00BD6CF3">
              <w:rPr>
                <w:sz w:val="20"/>
                <w:szCs w:val="20"/>
                <w:lang w:eastAsia="ru-RU"/>
              </w:rPr>
              <w:t xml:space="preserve">Производитель, страна происхождения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BD6CF3" w:rsidRDefault="001D147F" w:rsidP="006842AC">
            <w:pPr>
              <w:pStyle w:val="af7"/>
              <w:keepNext/>
              <w:keepLines/>
              <w:spacing w:after="0"/>
              <w:jc w:val="center"/>
              <w:rPr>
                <w:sz w:val="20"/>
                <w:szCs w:val="20"/>
                <w:lang w:eastAsia="ru-RU"/>
              </w:rPr>
            </w:pPr>
            <w:r w:rsidRPr="00BD6CF3">
              <w:rPr>
                <w:sz w:val="20"/>
                <w:szCs w:val="20"/>
                <w:lang w:eastAsia="ru-RU"/>
              </w:rPr>
              <w:t>Ед.</w:t>
            </w:r>
          </w:p>
          <w:p w:rsidR="001D147F" w:rsidRPr="00BD6CF3" w:rsidRDefault="001D147F" w:rsidP="006842AC">
            <w:pPr>
              <w:pStyle w:val="af7"/>
              <w:keepNext/>
              <w:keepLines/>
              <w:spacing w:after="0"/>
              <w:jc w:val="center"/>
              <w:rPr>
                <w:sz w:val="20"/>
                <w:szCs w:val="20"/>
                <w:lang w:eastAsia="ru-RU"/>
              </w:rPr>
            </w:pPr>
            <w:r w:rsidRPr="00BD6CF3">
              <w:rPr>
                <w:sz w:val="20"/>
                <w:szCs w:val="20"/>
                <w:lang w:eastAsia="ru-RU"/>
              </w:rPr>
              <w:t>измерения</w:t>
            </w:r>
          </w:p>
        </w:tc>
        <w:tc>
          <w:tcPr>
            <w:tcW w:w="831" w:type="pct"/>
            <w:tcBorders>
              <w:top w:val="single" w:sz="4" w:space="0" w:color="auto"/>
              <w:left w:val="single" w:sz="4" w:space="0" w:color="auto"/>
              <w:bottom w:val="single" w:sz="4" w:space="0" w:color="auto"/>
              <w:right w:val="single" w:sz="4" w:space="0" w:color="auto"/>
            </w:tcBorders>
            <w:vAlign w:val="center"/>
          </w:tcPr>
          <w:p w:rsidR="001D147F" w:rsidRPr="00BD6CF3" w:rsidRDefault="001D147F" w:rsidP="006842AC">
            <w:pPr>
              <w:pStyle w:val="af7"/>
              <w:keepNext/>
              <w:keepLines/>
              <w:spacing w:after="0"/>
              <w:jc w:val="center"/>
              <w:rPr>
                <w:sz w:val="20"/>
                <w:szCs w:val="20"/>
                <w:lang w:eastAsia="ru-RU"/>
              </w:rPr>
            </w:pPr>
            <w:r w:rsidRPr="00BD6CF3">
              <w:rPr>
                <w:sz w:val="20"/>
                <w:szCs w:val="20"/>
                <w:lang w:eastAsia="ru-RU"/>
              </w:rPr>
              <w:t>Грузополучатель, Адрес грузополучателя</w:t>
            </w:r>
          </w:p>
        </w:tc>
      </w:tr>
      <w:tr w:rsidR="001D147F" w:rsidRPr="008E6962" w:rsidTr="006842AC">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spacing w:after="0"/>
              <w:ind w:left="360" w:right="-57"/>
              <w:rPr>
                <w:rFonts w:ascii="Times New Roman" w:hAnsi="Times New Roman"/>
                <w:sz w:val="24"/>
                <w:szCs w:val="24"/>
              </w:rPr>
            </w:pPr>
            <w:r w:rsidRPr="008E6962">
              <w:rPr>
                <w:rFonts w:ascii="Times New Roman" w:hAnsi="Times New Roman"/>
                <w:sz w:val="24"/>
                <w:szCs w:val="24"/>
              </w:rPr>
              <w:t>1</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6842AC">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6842AC">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6842AC">
            <w:pPr>
              <w:pStyle w:val="af7"/>
              <w:keepNext/>
              <w:keepLines/>
              <w:jc w:val="center"/>
              <w:rPr>
                <w:lang w:eastAsia="ru-RU"/>
              </w:rPr>
            </w:pPr>
          </w:p>
        </w:tc>
      </w:tr>
      <w:tr w:rsidR="001D147F" w:rsidRPr="008E6962" w:rsidTr="006842AC">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6842AC">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6842AC">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6842AC">
            <w:pPr>
              <w:pStyle w:val="af7"/>
              <w:keepNext/>
              <w:keepLines/>
              <w:jc w:val="center"/>
              <w:rPr>
                <w:lang w:eastAsia="ru-RU"/>
              </w:rPr>
            </w:pPr>
          </w:p>
        </w:tc>
      </w:tr>
      <w:tr w:rsidR="001D147F" w:rsidRPr="008E6962" w:rsidTr="006842AC">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6842AC">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6842AC">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6842AC">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6842AC">
            <w:pPr>
              <w:pStyle w:val="af7"/>
              <w:keepNext/>
              <w:keepLines/>
              <w:jc w:val="center"/>
              <w:rPr>
                <w:lang w:eastAsia="ru-RU"/>
              </w:rPr>
            </w:pPr>
          </w:p>
        </w:tc>
      </w:tr>
    </w:tbl>
    <w:p w:rsidR="001D147F" w:rsidRDefault="001D147F" w:rsidP="001D147F">
      <w:pPr>
        <w:pStyle w:val="af6"/>
        <w:keepNext/>
        <w:keepLines/>
        <w:spacing w:before="0" w:line="240" w:lineRule="auto"/>
        <w:rPr>
          <w:sz w:val="24"/>
        </w:rPr>
      </w:pPr>
    </w:p>
    <w:p w:rsidR="001D147F" w:rsidRDefault="001D147F" w:rsidP="001D147F">
      <w:pPr>
        <w:pStyle w:val="af6"/>
        <w:keepNext/>
        <w:keepLines/>
        <w:spacing w:before="0" w:line="240" w:lineRule="auto"/>
        <w:rPr>
          <w:sz w:val="24"/>
        </w:rPr>
      </w:pPr>
      <w:r>
        <w:rPr>
          <w:sz w:val="24"/>
        </w:rPr>
        <w:t xml:space="preserve">1. </w:t>
      </w:r>
      <w:r w:rsidRPr="008E6962">
        <w:rPr>
          <w:sz w:val="24"/>
        </w:rPr>
        <w:t>Условия оплаты – в течение ___ (_______)</w:t>
      </w:r>
      <w:r>
        <w:rPr>
          <w:sz w:val="24"/>
        </w:rPr>
        <w:t xml:space="preserve"> </w:t>
      </w:r>
      <w:proofErr w:type="gramStart"/>
      <w:r w:rsidRPr="00856901">
        <w:rPr>
          <w:rFonts w:eastAsia="Calibri"/>
          <w:sz w:val="24"/>
          <w:lang w:eastAsia="en-US"/>
        </w:rPr>
        <w:t>календарных  дней</w:t>
      </w:r>
      <w:proofErr w:type="gramEnd"/>
      <w:r w:rsidRPr="00856901">
        <w:rPr>
          <w:rFonts w:eastAsia="Calibri"/>
          <w:sz w:val="24"/>
          <w:lang w:eastAsia="en-US"/>
        </w:rPr>
        <w:t xml:space="preserve">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1D147F" w:rsidRPr="00AE632B" w:rsidRDefault="001D147F" w:rsidP="001D147F">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 xml:space="preserve">2.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w:t>
      </w:r>
      <w:proofErr w:type="spellStart"/>
      <w:r>
        <w:rPr>
          <w:rFonts w:ascii="Times New Roman" w:eastAsia="Times New Roman" w:hAnsi="Times New Roman"/>
          <w:sz w:val="24"/>
          <w:szCs w:val="24"/>
          <w:lang w:eastAsia="ru-RU"/>
        </w:rPr>
        <w:t>г.Грозный</w:t>
      </w:r>
      <w:proofErr w:type="spellEnd"/>
      <w:r>
        <w:rPr>
          <w:rFonts w:ascii="Times New Roman" w:eastAsia="Times New Roman" w:hAnsi="Times New Roman"/>
          <w:sz w:val="24"/>
          <w:szCs w:val="24"/>
          <w:lang w:eastAsia="ru-RU"/>
        </w:rPr>
        <w:t xml:space="preserve">, </w:t>
      </w:r>
      <w:r w:rsidRPr="00AE632B">
        <w:rPr>
          <w:rFonts w:ascii="Times New Roman" w:eastAsia="Times New Roman" w:hAnsi="Times New Roman"/>
          <w:sz w:val="24"/>
          <w:szCs w:val="24"/>
          <w:lang w:eastAsia="ru-RU"/>
        </w:rPr>
        <w:t>Старопромысловское шоссе, д. 6</w:t>
      </w:r>
    </w:p>
    <w:p w:rsidR="001D147F" w:rsidRPr="00375BCD" w:rsidRDefault="001D147F" w:rsidP="001D147F">
      <w:pPr>
        <w:keepNext/>
        <w:keepLines/>
        <w:spacing w:after="0"/>
        <w:jc w:val="both"/>
        <w:rPr>
          <w:rFonts w:ascii="Times New Roman" w:hAnsi="Times New Roman"/>
          <w:sz w:val="24"/>
          <w:szCs w:val="24"/>
        </w:rPr>
      </w:pPr>
      <w:r w:rsidRPr="00375BCD">
        <w:rPr>
          <w:rFonts w:ascii="Times New Roman" w:hAnsi="Times New Roman"/>
          <w:color w:val="0000FF"/>
          <w:sz w:val="24"/>
          <w:szCs w:val="24"/>
        </w:rPr>
        <w:t xml:space="preserve">Адрес доставки: </w:t>
      </w:r>
    </w:p>
    <w:p w:rsidR="001D147F" w:rsidRPr="008E6962" w:rsidRDefault="001D147F" w:rsidP="001D147F">
      <w:pPr>
        <w:tabs>
          <w:tab w:val="num" w:pos="720"/>
        </w:tabs>
        <w:suppressAutoHyphens/>
        <w:spacing w:after="0"/>
        <w:jc w:val="both"/>
        <w:rPr>
          <w:rFonts w:ascii="Times New Roman" w:hAnsi="Times New Roman"/>
          <w:sz w:val="24"/>
          <w:szCs w:val="24"/>
        </w:rPr>
      </w:pPr>
      <w:r w:rsidRPr="008E6962">
        <w:rPr>
          <w:rFonts w:ascii="Times New Roman" w:hAnsi="Times New Roman"/>
          <w:sz w:val="24"/>
          <w:szCs w:val="24"/>
        </w:rPr>
        <w:t>3. Срок поставки товаров/продукции (__________)</w:t>
      </w:r>
      <w:r>
        <w:rPr>
          <w:rFonts w:ascii="Times New Roman" w:hAnsi="Times New Roman"/>
          <w:sz w:val="24"/>
          <w:szCs w:val="24"/>
        </w:rPr>
        <w:t xml:space="preserve"> </w:t>
      </w:r>
      <w:proofErr w:type="gramStart"/>
      <w:r w:rsidRPr="00856901">
        <w:rPr>
          <w:rFonts w:ascii="Times New Roman" w:hAnsi="Times New Roman"/>
          <w:sz w:val="24"/>
          <w:szCs w:val="24"/>
        </w:rPr>
        <w:t>рабочих  дне</w:t>
      </w:r>
      <w:r>
        <w:rPr>
          <w:rFonts w:ascii="Times New Roman" w:hAnsi="Times New Roman"/>
          <w:sz w:val="24"/>
          <w:szCs w:val="24"/>
        </w:rPr>
        <w:t>й</w:t>
      </w:r>
      <w:proofErr w:type="gramEnd"/>
      <w:r>
        <w:rPr>
          <w:rFonts w:ascii="Times New Roman" w:hAnsi="Times New Roman"/>
          <w:sz w:val="24"/>
          <w:szCs w:val="24"/>
        </w:rPr>
        <w:t xml:space="preserve"> с момента </w:t>
      </w:r>
      <w:r w:rsidR="00543F0B">
        <w:rPr>
          <w:rFonts w:ascii="Times New Roman" w:hAnsi="Times New Roman"/>
          <w:sz w:val="24"/>
          <w:szCs w:val="24"/>
        </w:rPr>
        <w:t>________</w:t>
      </w:r>
    </w:p>
    <w:p w:rsidR="001D147F" w:rsidRPr="008E6962" w:rsidRDefault="001D147F" w:rsidP="001D147F">
      <w:pPr>
        <w:keepNext/>
        <w:keepLines/>
        <w:spacing w:after="0"/>
        <w:jc w:val="both"/>
        <w:rPr>
          <w:rFonts w:ascii="Times New Roman" w:hAnsi="Times New Roman"/>
          <w:sz w:val="24"/>
          <w:szCs w:val="24"/>
        </w:rPr>
      </w:pPr>
      <w:r w:rsidRPr="008E6962">
        <w:rPr>
          <w:rFonts w:ascii="Times New Roman" w:hAnsi="Times New Roman"/>
          <w:sz w:val="24"/>
          <w:szCs w:val="24"/>
        </w:rPr>
        <w:t>4. В цену товаров/продукции включены все налоги и обязательные платежи, все скидки, доставка.</w:t>
      </w:r>
    </w:p>
    <w:p w:rsidR="001D147F" w:rsidRPr="00D327AF" w:rsidRDefault="001D147F" w:rsidP="001D147F">
      <w:pPr>
        <w:keepNext/>
        <w:keepLines/>
        <w:spacing w:after="0"/>
        <w:jc w:val="both"/>
        <w:rPr>
          <w:rFonts w:ascii="Times New Roman" w:hAnsi="Times New Roman"/>
          <w:sz w:val="24"/>
          <w:szCs w:val="24"/>
        </w:rPr>
      </w:pPr>
      <w:r>
        <w:rPr>
          <w:rFonts w:ascii="Times New Roman" w:hAnsi="Times New Roman"/>
          <w:sz w:val="24"/>
          <w:szCs w:val="24"/>
        </w:rPr>
        <w:t>5</w:t>
      </w:r>
      <w:r w:rsidRPr="008E6962">
        <w:rPr>
          <w:rFonts w:ascii="Times New Roman" w:hAnsi="Times New Roman"/>
          <w:sz w:val="24"/>
          <w:szCs w:val="24"/>
        </w:rPr>
        <w:t>. Условия возврата при поставке некачественных товаров/</w:t>
      </w:r>
      <w:proofErr w:type="gramStart"/>
      <w:r w:rsidRPr="008E6962">
        <w:rPr>
          <w:rFonts w:ascii="Times New Roman" w:hAnsi="Times New Roman"/>
          <w:sz w:val="24"/>
          <w:szCs w:val="24"/>
        </w:rPr>
        <w:t>продукции  –</w:t>
      </w:r>
      <w:proofErr w:type="gramEnd"/>
      <w:r w:rsidRPr="008E6962">
        <w:rPr>
          <w:rFonts w:ascii="Times New Roman" w:hAnsi="Times New Roman"/>
          <w:sz w:val="24"/>
          <w:szCs w:val="24"/>
        </w:rPr>
        <w:t xml:space="preserve">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w:t>
      </w:r>
      <w:r w:rsidRPr="00D327AF">
        <w:rPr>
          <w:rFonts w:ascii="Times New Roman" w:hAnsi="Times New Roman"/>
          <w:sz w:val="24"/>
          <w:szCs w:val="24"/>
        </w:rPr>
        <w:t xml:space="preserve">ненадлежащего качества. </w:t>
      </w:r>
    </w:p>
    <w:p w:rsidR="001D147F" w:rsidRPr="00D327AF" w:rsidRDefault="001D147F" w:rsidP="001D147F">
      <w:pPr>
        <w:keepNext/>
        <w:keepLines/>
        <w:spacing w:after="0" w:line="240" w:lineRule="auto"/>
        <w:jc w:val="both"/>
        <w:rPr>
          <w:rFonts w:ascii="Times New Roman" w:hAnsi="Times New Roman"/>
          <w:i/>
          <w:sz w:val="24"/>
          <w:szCs w:val="24"/>
          <w:shd w:val="clear" w:color="auto" w:fill="DDD9C3" w:themeFill="background2" w:themeFillShade="E6"/>
        </w:rPr>
      </w:pPr>
      <w:r w:rsidRPr="00375BCD">
        <w:rPr>
          <w:rFonts w:ascii="Times New Roman" w:hAnsi="Times New Roman"/>
          <w:sz w:val="24"/>
          <w:szCs w:val="24"/>
        </w:rPr>
        <w:t>6. Гарантийные</w:t>
      </w:r>
      <w:r w:rsidRPr="00D327AF">
        <w:rPr>
          <w:rFonts w:ascii="Times New Roman" w:hAnsi="Times New Roman"/>
          <w:sz w:val="24"/>
          <w:szCs w:val="24"/>
        </w:rPr>
        <w:t xml:space="preserve"> обязательства: минимальный гарантийный </w:t>
      </w:r>
      <w:r>
        <w:rPr>
          <w:rFonts w:ascii="Times New Roman" w:hAnsi="Times New Roman"/>
          <w:sz w:val="24"/>
          <w:szCs w:val="24"/>
        </w:rPr>
        <w:t>срок эксплуатации на поставляемые материалы и оборудование  составляет</w:t>
      </w:r>
      <w:r w:rsidRPr="00D327AF">
        <w:rPr>
          <w:rFonts w:ascii="Times New Roman" w:hAnsi="Times New Roman"/>
          <w:sz w:val="24"/>
          <w:szCs w:val="24"/>
        </w:rPr>
        <w:t xml:space="preserve"> </w:t>
      </w:r>
      <w:r w:rsidRPr="00981BB2">
        <w:rPr>
          <w:rFonts w:ascii="Times New Roman" w:hAnsi="Times New Roman"/>
          <w:sz w:val="24"/>
          <w:szCs w:val="24"/>
          <w:highlight w:val="lightGray"/>
        </w:rPr>
        <w:t>_______________</w:t>
      </w:r>
      <w:r w:rsidRPr="00981BB2">
        <w:rPr>
          <w:rFonts w:ascii="Times New Roman" w:hAnsi="Times New Roman"/>
          <w:i/>
          <w:sz w:val="24"/>
          <w:szCs w:val="24"/>
          <w:highlight w:val="lightGray"/>
          <w:shd w:val="clear" w:color="auto" w:fill="DDD9C3" w:themeFill="background2" w:themeFillShade="E6"/>
        </w:rPr>
        <w:t>---указать срок---</w:t>
      </w:r>
    </w:p>
    <w:p w:rsidR="001D147F" w:rsidRPr="00C402B5" w:rsidRDefault="001D147F" w:rsidP="001D147F">
      <w:pPr>
        <w:keepNext/>
        <w:keepLines/>
        <w:spacing w:after="0" w:line="240" w:lineRule="auto"/>
        <w:jc w:val="both"/>
        <w:rPr>
          <w:rFonts w:ascii="Times New Roman" w:hAnsi="Times New Roman"/>
          <w:i/>
          <w:sz w:val="24"/>
          <w:szCs w:val="24"/>
          <w:highlight w:val="lightGray"/>
          <w:shd w:val="clear" w:color="auto" w:fill="DDD9C3" w:themeFill="background2" w:themeFillShade="E6"/>
        </w:rPr>
      </w:pPr>
      <w:r w:rsidRPr="00D327AF">
        <w:rPr>
          <w:rFonts w:ascii="Times New Roman" w:hAnsi="Times New Roman"/>
          <w:sz w:val="24"/>
          <w:szCs w:val="24"/>
        </w:rPr>
        <w:t xml:space="preserve">8. К настоящему предложению прикладываются следующие документы, подтверждающие соответствие предлагаемой нами продукции установленным требованиям: </w:t>
      </w:r>
      <w:r w:rsidRPr="00981BB2">
        <w:rPr>
          <w:rFonts w:ascii="Times New Roman" w:hAnsi="Times New Roman"/>
          <w:i/>
          <w:sz w:val="24"/>
          <w:szCs w:val="24"/>
          <w:highlight w:val="lightGray"/>
          <w:shd w:val="clear" w:color="auto" w:fill="DDD9C3" w:themeFill="background2" w:themeFillShade="E6"/>
        </w:rPr>
        <w:t>---перечислить</w:t>
      </w:r>
      <w:r w:rsidRPr="00D327AF">
        <w:rPr>
          <w:rFonts w:ascii="Times New Roman" w:hAnsi="Times New Roman"/>
          <w:i/>
          <w:sz w:val="24"/>
          <w:szCs w:val="24"/>
          <w:shd w:val="clear" w:color="auto" w:fill="DDD9C3" w:themeFill="background2" w:themeFillShade="E6"/>
        </w:rPr>
        <w:t xml:space="preserve"> </w:t>
      </w:r>
      <w:r w:rsidRPr="00C402B5">
        <w:rPr>
          <w:rFonts w:ascii="Times New Roman" w:hAnsi="Times New Roman"/>
          <w:i/>
          <w:sz w:val="24"/>
          <w:szCs w:val="24"/>
          <w:highlight w:val="lightGray"/>
          <w:shd w:val="clear" w:color="auto" w:fill="DDD9C3" w:themeFill="background2" w:themeFillShade="E6"/>
        </w:rPr>
        <w:t>прилагаемые документы---</w:t>
      </w:r>
    </w:p>
    <w:p w:rsidR="001D147F" w:rsidRPr="00C402B5" w:rsidRDefault="001D147F" w:rsidP="001D147F">
      <w:pPr>
        <w:keepNext/>
        <w:keepLines/>
        <w:spacing w:after="0" w:line="240" w:lineRule="auto"/>
        <w:jc w:val="both"/>
        <w:rPr>
          <w:rFonts w:ascii="Times New Roman" w:hAnsi="Times New Roman"/>
          <w:sz w:val="24"/>
          <w:szCs w:val="24"/>
          <w:highlight w:val="lightGray"/>
        </w:rPr>
      </w:pPr>
    </w:p>
    <w:p w:rsidR="00D327AF" w:rsidRPr="00D327AF" w:rsidRDefault="00543F0B" w:rsidP="00D327AF">
      <w:pPr>
        <w:pStyle w:val="20"/>
        <w:pageBreakBefore/>
        <w:spacing w:after="0"/>
        <w:ind w:left="567"/>
        <w:rPr>
          <w:rFonts w:ascii="Times New Roman" w:hAnsi="Times New Roman"/>
          <w:b w:val="0"/>
          <w:i w:val="0"/>
        </w:rPr>
      </w:pPr>
      <w:r>
        <w:rPr>
          <w:rFonts w:ascii="Times New Roman" w:hAnsi="Times New Roman"/>
          <w:b w:val="0"/>
          <w:i w:val="0"/>
          <w:sz w:val="24"/>
          <w:szCs w:val="24"/>
        </w:rPr>
        <w:lastRenderedPageBreak/>
        <w:t>9</w:t>
      </w:r>
      <w:r w:rsidR="00D327AF" w:rsidRPr="00D327AF">
        <w:rPr>
          <w:rFonts w:ascii="Times New Roman" w:hAnsi="Times New Roman"/>
          <w:b w:val="0"/>
          <w:i w:val="0"/>
          <w:sz w:val="24"/>
          <w:szCs w:val="24"/>
        </w:rPr>
        <w:t>. сведения о перечне и объемах выполнения аналогичных договоров</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231"/>
        <w:gridCol w:w="1984"/>
        <w:gridCol w:w="1418"/>
        <w:gridCol w:w="1842"/>
        <w:gridCol w:w="1276"/>
      </w:tblGrid>
      <w:tr w:rsidR="00D327AF" w:rsidRPr="00D327AF" w:rsidTr="00D327AF">
        <w:trPr>
          <w:cantSplit/>
          <w:trHeight w:val="1839"/>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п/п</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ФИО, должность руководителя Участника</w:t>
            </w:r>
          </w:p>
        </w:tc>
        <w:tc>
          <w:tcPr>
            <w:tcW w:w="1984"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iCs/>
                <w:snapToGrid w:val="0"/>
              </w:rPr>
            </w:pPr>
            <w:r w:rsidRPr="00D327AF">
              <w:rPr>
                <w:rFonts w:ascii="Times New Roman" w:hAnsi="Times New Roman"/>
                <w:iCs/>
                <w:snapToGrid w:val="0"/>
              </w:rPr>
              <w:t>Наименование договора</w:t>
            </w: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 xml:space="preserve">Заказчик проекта </w:t>
            </w:r>
            <w:r w:rsidRPr="00D327AF">
              <w:rPr>
                <w:rFonts w:ascii="Times New Roman" w:hAnsi="Times New Roman"/>
                <w:bCs/>
                <w:snapToGrid w:val="0"/>
                <w:sz w:val="20"/>
                <w:szCs w:val="20"/>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Сумма договора, рублей</w:t>
            </w:r>
          </w:p>
        </w:tc>
      </w:tr>
      <w:tr w:rsidR="00D327AF" w:rsidRPr="00D327AF" w:rsidTr="00D327A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tblHeader/>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415"/>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 xml:space="preserve">Итого за </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362"/>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caps/>
                <w:snapToGrid w:val="0"/>
                <w:sz w:val="20"/>
                <w:szCs w:val="20"/>
              </w:rPr>
            </w:pPr>
            <w:r w:rsidRPr="00D327AF">
              <w:rPr>
                <w:rFonts w:ascii="Times New Roman" w:hAnsi="Times New Roman"/>
                <w:b/>
                <w:bCs/>
                <w:caps/>
                <w:snapToGrid w:val="0"/>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bl>
    <w:p w:rsidR="00873DF2" w:rsidRDefault="00873DF2" w:rsidP="00D327AF">
      <w:pPr>
        <w:keepNext/>
        <w:keepLines/>
        <w:spacing w:after="0"/>
        <w:ind w:left="426"/>
      </w:pPr>
    </w:p>
    <w:p w:rsidR="00873DF2" w:rsidRPr="008E6962" w:rsidRDefault="00873DF2" w:rsidP="00873DF2">
      <w:pPr>
        <w:keepNext/>
        <w:keepLines/>
        <w:spacing w:after="0"/>
        <w:rPr>
          <w:rFonts w:ascii="Times New Roman" w:hAnsi="Times New Roman"/>
          <w:sz w:val="24"/>
          <w:szCs w:val="24"/>
        </w:rPr>
      </w:pPr>
      <w:r w:rsidRPr="008E6962">
        <w:rPr>
          <w:rFonts w:ascii="Times New Roman" w:hAnsi="Times New Roman"/>
          <w:sz w:val="24"/>
          <w:szCs w:val="24"/>
        </w:rPr>
        <w:t>Данное предложение имеет статус оферты и действительно до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_._____.</w:t>
      </w:r>
    </w:p>
    <w:p w:rsidR="00873DF2" w:rsidRPr="008E6962" w:rsidRDefault="00873DF2" w:rsidP="00873DF2">
      <w:pPr>
        <w:keepNext/>
        <w:keepLines/>
        <w:rPr>
          <w:rFonts w:ascii="Times New Roman" w:hAnsi="Times New Roman"/>
          <w:sz w:val="24"/>
          <w:szCs w:val="24"/>
        </w:rPr>
      </w:pPr>
    </w:p>
    <w:p w:rsidR="00873DF2" w:rsidRPr="008E6962" w:rsidRDefault="00873DF2" w:rsidP="00873DF2">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873DF2" w:rsidRPr="008E6962" w:rsidTr="007A795C">
        <w:tc>
          <w:tcPr>
            <w:tcW w:w="5210"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873DF2" w:rsidRPr="008E6962" w:rsidRDefault="00873DF2" w:rsidP="007A795C">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873DF2" w:rsidRPr="008E6962" w:rsidTr="007A795C">
        <w:tc>
          <w:tcPr>
            <w:tcW w:w="5210" w:type="dxa"/>
          </w:tcPr>
          <w:p w:rsidR="00873DF2" w:rsidRPr="008E6962" w:rsidRDefault="00873DF2" w:rsidP="007A795C">
            <w:pPr>
              <w:keepNext/>
              <w:keepLines/>
              <w:jc w:val="center"/>
              <w:rPr>
                <w:rFonts w:ascii="Times New Roman" w:hAnsi="Times New Roman"/>
                <w:sz w:val="24"/>
                <w:szCs w:val="24"/>
              </w:rPr>
            </w:pPr>
          </w:p>
        </w:tc>
        <w:tc>
          <w:tcPr>
            <w:tcW w:w="4258"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873DF2" w:rsidRPr="008E6962" w:rsidRDefault="00873DF2" w:rsidP="00873DF2">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873DF2" w:rsidRPr="008E6962" w:rsidRDefault="00873DF2" w:rsidP="00873DF2">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8E6962" w:rsidRDefault="00873DF2" w:rsidP="00873DF2">
      <w:pPr>
        <w:keepNext/>
        <w:keepLines/>
        <w:spacing w:after="0"/>
        <w:ind w:left="426"/>
        <w:rPr>
          <w:rFonts w:ascii="Times New Roman" w:hAnsi="Times New Roman"/>
          <w:b/>
          <w:sz w:val="24"/>
          <w:szCs w:val="24"/>
        </w:rPr>
      </w:pPr>
      <w:r w:rsidRPr="008E6962">
        <w:rPr>
          <w:rFonts w:ascii="Times New Roman" w:hAnsi="Times New Roman"/>
          <w:b/>
          <w:i/>
          <w:sz w:val="24"/>
          <w:szCs w:val="24"/>
        </w:rPr>
        <w:t xml:space="preserve">Участник вправе включить в текст Предложения дополнительные пункты, </w:t>
      </w:r>
      <w:proofErr w:type="gramStart"/>
      <w:r w:rsidRPr="008E6962">
        <w:rPr>
          <w:rFonts w:ascii="Times New Roman" w:hAnsi="Times New Roman"/>
          <w:b/>
          <w:i/>
          <w:sz w:val="24"/>
          <w:szCs w:val="24"/>
        </w:rPr>
        <w:t>которые по его мнению</w:t>
      </w:r>
      <w:proofErr w:type="gramEnd"/>
      <w:r w:rsidRPr="008E6962">
        <w:rPr>
          <w:rFonts w:ascii="Times New Roman" w:hAnsi="Times New Roman"/>
          <w:b/>
          <w:i/>
          <w:sz w:val="24"/>
          <w:szCs w:val="24"/>
        </w:rPr>
        <w:t xml:space="preserve"> наиболее полно отразят суть Предложения. Предложение обязательно скрепляется печатью и подписью Участника.</w:t>
      </w:r>
      <w:r w:rsidR="008E6962">
        <w:br w:type="page"/>
      </w:r>
      <w:bookmarkStart w:id="39" w:name="_Ref166329536"/>
      <w:bookmarkStart w:id="40" w:name="_Toc535966294"/>
      <w:bookmarkStart w:id="41" w:name="_Toc121292706"/>
      <w:bookmarkStart w:id="42" w:name="_Toc127334286"/>
      <w:r w:rsidR="008E6962" w:rsidRPr="006A251D">
        <w:rPr>
          <w:rFonts w:ascii="Times New Roman" w:hAnsi="Times New Roman"/>
          <w:b/>
          <w:sz w:val="24"/>
          <w:szCs w:val="24"/>
        </w:rPr>
        <w:lastRenderedPageBreak/>
        <w:t xml:space="preserve">ФОРМА 2. </w:t>
      </w:r>
      <w:bookmarkEnd w:id="39"/>
      <w:bookmarkEnd w:id="40"/>
      <w:r w:rsidR="008E6962" w:rsidRPr="006A251D">
        <w:rPr>
          <w:rFonts w:ascii="Times New Roman" w:hAnsi="Times New Roman"/>
          <w:b/>
          <w:sz w:val="24"/>
          <w:szCs w:val="24"/>
        </w:rPr>
        <w:t>Согласие на поставку товара</w:t>
      </w:r>
    </w:p>
    <w:p w:rsidR="006A251D" w:rsidRPr="006A251D" w:rsidRDefault="006A251D" w:rsidP="00655169">
      <w:pPr>
        <w:keepNext/>
        <w:keepLines/>
        <w:spacing w:after="0" w:line="100" w:lineRule="atLeast"/>
        <w:jc w:val="center"/>
        <w:rPr>
          <w:rFonts w:ascii="Times New Roman" w:hAnsi="Times New Roman"/>
          <w:b/>
          <w:sz w:val="24"/>
          <w:szCs w:val="24"/>
        </w:rPr>
      </w:pPr>
    </w:p>
    <w:p w:rsidR="006A251D" w:rsidRPr="006A251D" w:rsidRDefault="006A251D" w:rsidP="00655169">
      <w:pPr>
        <w:keepNext/>
        <w:keepLines/>
        <w:spacing w:after="0" w:line="100" w:lineRule="atLeast"/>
        <w:jc w:val="center"/>
        <w:rPr>
          <w:rFonts w:ascii="Times New Roman" w:hAnsi="Times New Roman"/>
          <w:sz w:val="24"/>
          <w:szCs w:val="24"/>
        </w:rPr>
      </w:pPr>
      <w:r w:rsidRPr="006A251D">
        <w:rPr>
          <w:rFonts w:ascii="Times New Roman" w:hAnsi="Times New Roman"/>
          <w:b/>
          <w:sz w:val="24"/>
          <w:szCs w:val="24"/>
        </w:rPr>
        <w:t>СОГЛАСИЕ УЧАСТНИКА ЗАКУПКИ НА ПОСТАВКУ ТОВАРОВ</w:t>
      </w:r>
    </w:p>
    <w:p w:rsidR="006A251D" w:rsidRPr="006A251D" w:rsidRDefault="006A251D" w:rsidP="00655169">
      <w:pPr>
        <w:keepNext/>
        <w:keepLines/>
        <w:spacing w:after="0" w:line="100" w:lineRule="atLeast"/>
        <w:rPr>
          <w:rFonts w:ascii="Times New Roman" w:hAnsi="Times New Roman"/>
          <w:sz w:val="24"/>
          <w:szCs w:val="24"/>
        </w:rPr>
      </w:pPr>
    </w:p>
    <w:p w:rsidR="006A251D" w:rsidRPr="006A251D" w:rsidRDefault="006A251D" w:rsidP="00655169">
      <w:pPr>
        <w:keepNext/>
        <w:keepLines/>
        <w:spacing w:after="0" w:line="100" w:lineRule="atLeast"/>
        <w:ind w:firstLine="708"/>
        <w:jc w:val="both"/>
        <w:rPr>
          <w:rFonts w:ascii="Times New Roman" w:hAnsi="Times New Roman"/>
          <w:sz w:val="24"/>
          <w:szCs w:val="24"/>
        </w:rPr>
      </w:pPr>
      <w:r w:rsidRPr="006A251D">
        <w:rPr>
          <w:rFonts w:ascii="Times New Roman" w:eastAsia="Times New Roman" w:hAnsi="Times New Roman"/>
          <w:sz w:val="24"/>
          <w:szCs w:val="24"/>
        </w:rPr>
        <w:t>Настоящим организа</w:t>
      </w:r>
      <w:r>
        <w:rPr>
          <w:rFonts w:ascii="Times New Roman" w:eastAsia="Times New Roman" w:hAnsi="Times New Roman"/>
          <w:sz w:val="24"/>
          <w:szCs w:val="24"/>
        </w:rPr>
        <w:t xml:space="preserve">ция/физическое лицо </w:t>
      </w:r>
      <w:r w:rsidRPr="006A251D">
        <w:rPr>
          <w:rFonts w:ascii="Times New Roman" w:eastAsia="Times New Roman" w:hAnsi="Times New Roman"/>
          <w:sz w:val="24"/>
          <w:szCs w:val="24"/>
        </w:rPr>
        <w:t xml:space="preserve">выражает согласие  на поставку товаров (выполнение работ, оказание услуг), соответствующих требованиям документации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на ____________________ (указывается наименование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и реестровый номер закупки), на условиях, предусмотренных указанной документацией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w:t>
      </w:r>
    </w:p>
    <w:p w:rsidR="006A251D" w:rsidRPr="008E6962" w:rsidRDefault="006A251D" w:rsidP="00655169">
      <w:pPr>
        <w:keepNext/>
        <w:keepLines/>
        <w:rPr>
          <w:rFonts w:ascii="Times New Roman" w:hAnsi="Times New Roman"/>
          <w:sz w:val="24"/>
          <w:szCs w:val="24"/>
        </w:rPr>
      </w:pPr>
    </w:p>
    <w:p w:rsidR="006A251D" w:rsidRPr="008E6962" w:rsidRDefault="006A251D" w:rsidP="00655169">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6A251D" w:rsidRPr="008E6962" w:rsidTr="00552D9F">
        <w:tc>
          <w:tcPr>
            <w:tcW w:w="5210"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6A251D" w:rsidRPr="008E6962" w:rsidRDefault="006A251D" w:rsidP="00655169">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6A251D" w:rsidRPr="008E6962" w:rsidTr="00552D9F">
        <w:tc>
          <w:tcPr>
            <w:tcW w:w="5210" w:type="dxa"/>
          </w:tcPr>
          <w:p w:rsidR="006A251D" w:rsidRPr="008E6962" w:rsidRDefault="006A251D" w:rsidP="00655169">
            <w:pPr>
              <w:keepNext/>
              <w:keepLines/>
              <w:jc w:val="center"/>
              <w:rPr>
                <w:rFonts w:ascii="Times New Roman" w:hAnsi="Times New Roman"/>
                <w:sz w:val="24"/>
                <w:szCs w:val="24"/>
              </w:rPr>
            </w:pPr>
          </w:p>
        </w:tc>
        <w:tc>
          <w:tcPr>
            <w:tcW w:w="4258"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6A251D" w:rsidRPr="006A251D" w:rsidRDefault="006A251D" w:rsidP="00655169">
      <w:pPr>
        <w:keepNext/>
        <w:keepLines/>
        <w:rPr>
          <w:rFonts w:ascii="Times New Roman" w:hAnsi="Times New Roman"/>
          <w:sz w:val="24"/>
          <w:szCs w:val="24"/>
        </w:rPr>
      </w:pPr>
    </w:p>
    <w:p w:rsidR="008E6962" w:rsidRDefault="008E6962" w:rsidP="00655169">
      <w:pPr>
        <w:keepNext/>
        <w:keepLines/>
        <w:jc w:val="right"/>
        <w:rPr>
          <w:bCs/>
          <w:snapToGrid w:val="0"/>
        </w:rPr>
      </w:pPr>
    </w:p>
    <w:p w:rsidR="008E6962" w:rsidRDefault="008E6962" w:rsidP="00655169">
      <w:pPr>
        <w:keepNext/>
        <w:keepLines/>
        <w:jc w:val="right"/>
        <w:rPr>
          <w:bCs/>
          <w:snapToGrid w:val="0"/>
        </w:rPr>
      </w:pPr>
    </w:p>
    <w:p w:rsidR="008E6962" w:rsidRPr="00D41097" w:rsidRDefault="008E6962" w:rsidP="00655169">
      <w:pPr>
        <w:keepNext/>
        <w:keepLines/>
        <w:jc w:val="center"/>
      </w:pPr>
    </w:p>
    <w:p w:rsidR="008E6962" w:rsidRPr="006A251D" w:rsidRDefault="008E6962" w:rsidP="00655169">
      <w:pPr>
        <w:keepNext/>
        <w:keepLines/>
        <w:spacing w:after="0" w:line="100" w:lineRule="atLeast"/>
        <w:jc w:val="center"/>
        <w:rPr>
          <w:rFonts w:ascii="Times New Roman" w:hAnsi="Times New Roman"/>
          <w:b/>
          <w:sz w:val="24"/>
          <w:szCs w:val="24"/>
        </w:rPr>
      </w:pPr>
      <w:r>
        <w:br w:type="page"/>
      </w:r>
      <w:bookmarkStart w:id="43" w:name="_Toc535966295"/>
      <w:bookmarkStart w:id="44" w:name="_Ref166330580"/>
      <w:r w:rsidRPr="006A251D">
        <w:rPr>
          <w:rFonts w:ascii="Times New Roman" w:hAnsi="Times New Roman"/>
          <w:b/>
          <w:sz w:val="24"/>
          <w:szCs w:val="24"/>
        </w:rPr>
        <w:lastRenderedPageBreak/>
        <w:t>ФОРМА 3. АНТИКОРРУПЦИОННЫЕ ОБЯЗАТЕЛЬСТВА</w:t>
      </w:r>
      <w:bookmarkEnd w:id="43"/>
    </w:p>
    <w:p w:rsidR="006A251D" w:rsidRDefault="006A251D" w:rsidP="00655169">
      <w:pPr>
        <w:keepNext/>
        <w:keepLines/>
        <w:ind w:firstLine="709"/>
        <w:jc w:val="center"/>
        <w:rPr>
          <w:b/>
          <w:bCs/>
          <w:color w:val="000000"/>
        </w:rPr>
      </w:pPr>
    </w:p>
    <w:p w:rsidR="008E6962" w:rsidRPr="006A251D" w:rsidRDefault="008E6962" w:rsidP="00655169">
      <w:pPr>
        <w:keepNext/>
        <w:keepLines/>
        <w:ind w:firstLine="709"/>
        <w:jc w:val="center"/>
        <w:rPr>
          <w:rFonts w:ascii="Times New Roman" w:hAnsi="Times New Roman"/>
          <w:b/>
          <w:bCs/>
          <w:color w:val="000000"/>
          <w:sz w:val="24"/>
          <w:szCs w:val="24"/>
        </w:rPr>
      </w:pPr>
      <w:r w:rsidRPr="006A251D">
        <w:rPr>
          <w:rFonts w:ascii="Times New Roman" w:hAnsi="Times New Roman"/>
          <w:b/>
          <w:bCs/>
          <w:color w:val="000000"/>
          <w:sz w:val="24"/>
          <w:szCs w:val="24"/>
        </w:rPr>
        <w:t>Антикоррупционные обязательства</w:t>
      </w: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8E6962" w:rsidRPr="006A251D" w:rsidRDefault="008E6962" w:rsidP="00655169">
      <w:pPr>
        <w:keepNext/>
        <w:keepLines/>
        <w:numPr>
          <w:ilvl w:val="0"/>
          <w:numId w:val="18"/>
        </w:numPr>
        <w:tabs>
          <w:tab w:val="num" w:pos="0"/>
        </w:tabs>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8E6962" w:rsidRPr="006A251D" w:rsidRDefault="008E6962" w:rsidP="00655169">
      <w:pPr>
        <w:keepNext/>
        <w:keepLines/>
        <w:ind w:firstLine="709"/>
        <w:contextualSpacing/>
        <w:rPr>
          <w:rFonts w:ascii="Times New Roman" w:hAnsi="Times New Roman"/>
          <w:sz w:val="24"/>
          <w:szCs w:val="24"/>
        </w:rPr>
      </w:pPr>
      <w:r w:rsidRPr="006A251D">
        <w:rPr>
          <w:rFonts w:ascii="Times New Roman" w:hAnsi="Times New Roman"/>
          <w:sz w:val="24"/>
          <w:szCs w:val="24"/>
        </w:rPr>
        <w:t>1.1</w:t>
      </w:r>
      <w:r w:rsidRPr="006A251D">
        <w:rPr>
          <w:rFonts w:ascii="Times New Roman" w:hAnsi="Times New Roman"/>
          <w:sz w:val="24"/>
          <w:szCs w:val="24"/>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8E6962" w:rsidRPr="006A251D" w:rsidRDefault="008E6962" w:rsidP="00655169">
      <w:pPr>
        <w:keepNext/>
        <w:keepLines/>
        <w:numPr>
          <w:ilvl w:val="1"/>
          <w:numId w:val="22"/>
        </w:numPr>
        <w:spacing w:after="0" w:line="240" w:lineRule="auto"/>
        <w:ind w:left="0" w:firstLine="709"/>
        <w:contextualSpacing/>
        <w:jc w:val="both"/>
        <w:rPr>
          <w:rFonts w:ascii="Times New Roman" w:hAnsi="Times New Roman"/>
          <w:sz w:val="24"/>
          <w:szCs w:val="24"/>
        </w:rPr>
      </w:pPr>
      <w:r w:rsidRPr="006A251D">
        <w:rPr>
          <w:rFonts w:ascii="Times New Roman" w:hAnsi="Times New Roman"/>
          <w:sz w:val="24"/>
          <w:szCs w:val="24"/>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rPr>
          <w:rFonts w:ascii="Times New Roman" w:hAnsi="Times New Roman"/>
          <w:sz w:val="24"/>
          <w:szCs w:val="24"/>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8E6962" w:rsidRPr="006A251D" w:rsidRDefault="008E6962" w:rsidP="00655169">
      <w:pPr>
        <w:keepNext/>
        <w:keepLines/>
        <w:numPr>
          <w:ilvl w:val="0"/>
          <w:numId w:val="18"/>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rFonts w:ascii="Times New Roman" w:hAnsi="Times New Roman"/>
          <w:bCs/>
          <w:color w:val="000000"/>
          <w:sz w:val="24"/>
          <w:szCs w:val="24"/>
        </w:rPr>
        <w:t>Запрещённые действия</w:t>
      </w:r>
      <w:r w:rsidRPr="006A251D">
        <w:rPr>
          <w:rFonts w:ascii="Times New Roman" w:hAnsi="Times New Roman"/>
          <w:color w:val="000000"/>
          <w:sz w:val="24"/>
          <w:szCs w:val="24"/>
        </w:rPr>
        <w:t>»).</w:t>
      </w: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2. 1. К Запрещ</w:t>
      </w:r>
      <w:r w:rsidRPr="006A251D">
        <w:rPr>
          <w:rFonts w:ascii="Times New Roman" w:hAnsi="Times New Roman"/>
          <w:bCs/>
          <w:color w:val="000000"/>
          <w:sz w:val="24"/>
          <w:szCs w:val="24"/>
        </w:rPr>
        <w:t>ё</w:t>
      </w:r>
      <w:r w:rsidRPr="006A251D">
        <w:rPr>
          <w:rFonts w:ascii="Times New Roman" w:hAnsi="Times New Roman"/>
          <w:color w:val="000000"/>
          <w:sz w:val="24"/>
          <w:szCs w:val="24"/>
        </w:rPr>
        <w:t>нным действиям, способным вызвать коррупционные риски при осуществлении закупочной деятельности, относятся:</w:t>
      </w:r>
    </w:p>
    <w:p w:rsidR="008E6962" w:rsidRPr="006A251D" w:rsidRDefault="008E6962" w:rsidP="00655169">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неполных, заведомо ложных, недостоверных сведений о структуре собственников;</w:t>
      </w:r>
    </w:p>
    <w:p w:rsidR="008E6962" w:rsidRPr="006A251D" w:rsidRDefault="008E6962" w:rsidP="00655169">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6A251D">
        <w:rPr>
          <w:rFonts w:ascii="Times New Roman" w:hAnsi="Times New Roman"/>
          <w:color w:val="000000"/>
          <w:sz w:val="24"/>
          <w:szCs w:val="24"/>
        </w:rPr>
        <w:t>так же</w:t>
      </w:r>
      <w:proofErr w:type="gramEnd"/>
      <w:r w:rsidRPr="006A251D">
        <w:rPr>
          <w:rFonts w:ascii="Times New Roman" w:hAnsi="Times New Roman"/>
          <w:color w:val="000000"/>
          <w:sz w:val="24"/>
          <w:szCs w:val="24"/>
        </w:rPr>
        <w:t xml:space="preserve"> с иными участниками закупочной процедуры/их бенефициарами;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освобождение, предложение или обещание освободить от исполнения обязательства или обязанности;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оказание, предложение или обещание оказать услуги;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предоставление, предложение или обещание предоставить иные выгоды; </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8E6962" w:rsidRPr="006A251D" w:rsidRDefault="008E6962" w:rsidP="00655169">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lang w:val="en-US"/>
        </w:rPr>
        <w:t>C</w:t>
      </w:r>
      <w:proofErr w:type="spellStart"/>
      <w:r w:rsidRPr="006A251D">
        <w:rPr>
          <w:rFonts w:ascii="Times New Roman" w:hAnsi="Times New Roman"/>
          <w:sz w:val="24"/>
          <w:szCs w:val="24"/>
        </w:rPr>
        <w:t>тимулирование</w:t>
      </w:r>
      <w:proofErr w:type="spellEnd"/>
      <w:r w:rsidRPr="006A251D">
        <w:rPr>
          <w:rFonts w:ascii="Times New Roman" w:hAnsi="Times New Roman"/>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8E6962" w:rsidRPr="006A251D" w:rsidRDefault="008E6962" w:rsidP="00655169">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Под действиями работника Заказчика/Организатора закупки, осуществляемыми в пользу Участника, понимаются:</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неоправданных преимуществ по сравнению с другими участниками закупочных процедур;</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каких-либо гарантий;</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ускорение существующих процедур;</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8E6962" w:rsidRPr="006A251D" w:rsidRDefault="008E6962" w:rsidP="00655169">
      <w:pPr>
        <w:keepNext/>
        <w:keepLines/>
        <w:ind w:firstLine="709"/>
        <w:rPr>
          <w:rFonts w:ascii="Times New Roman" w:hAnsi="Times New Roman"/>
          <w:b/>
          <w:bCs/>
          <w:color w:val="000000"/>
          <w:sz w:val="24"/>
          <w:szCs w:val="24"/>
        </w:rPr>
      </w:pP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b/>
          <w:bCs/>
          <w:color w:val="000000"/>
          <w:sz w:val="24"/>
          <w:szCs w:val="24"/>
        </w:rPr>
        <w:t xml:space="preserve">Участник: </w:t>
      </w:r>
      <w:r w:rsidRPr="006A251D">
        <w:rPr>
          <w:rFonts w:ascii="Times New Roman" w:hAnsi="Times New Roman"/>
          <w:color w:val="000000"/>
          <w:sz w:val="24"/>
          <w:szCs w:val="24"/>
        </w:rPr>
        <w:t>_______________/</w:t>
      </w:r>
    </w:p>
    <w:p w:rsidR="008E6962" w:rsidRPr="00EA3242" w:rsidRDefault="008E6962" w:rsidP="00655169">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8E6962" w:rsidRPr="00EA3242" w:rsidRDefault="008E6962" w:rsidP="00655169">
      <w:pPr>
        <w:keepNext/>
        <w:keepLines/>
        <w:ind w:firstLine="709"/>
        <w:rPr>
          <w:iCs/>
          <w:color w:val="2F2C2D"/>
          <w:shd w:val="clear" w:color="auto" w:fill="FFFFFF"/>
        </w:rPr>
      </w:pPr>
      <w:r w:rsidRPr="00A455F3">
        <w:rPr>
          <w:color w:val="000000"/>
        </w:rPr>
        <w:t xml:space="preserve">В </w:t>
      </w:r>
      <w:r w:rsidRPr="00EA3242">
        <w:rPr>
          <w:color w:val="000000"/>
        </w:rPr>
        <w:t>ПАО «</w:t>
      </w:r>
      <w:r w:rsidRPr="00A455F3">
        <w:rPr>
          <w:color w:val="000000"/>
        </w:rPr>
        <w:t>МРСК Северного Кавказа</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8E6962" w:rsidRPr="008A0949" w:rsidRDefault="008E6962" w:rsidP="00655169">
      <w:pPr>
        <w:keepNext/>
        <w:keepLines/>
      </w:pPr>
    </w:p>
    <w:p w:rsidR="008E6962" w:rsidRDefault="008E6962" w:rsidP="00655169">
      <w:pPr>
        <w:keepNext/>
        <w:keepLines/>
        <w:spacing w:after="0"/>
        <w:jc w:val="center"/>
        <w:rPr>
          <w:rFonts w:ascii="Times New Roman" w:hAnsi="Times New Roman"/>
          <w:sz w:val="24"/>
          <w:szCs w:val="24"/>
        </w:rPr>
      </w:pPr>
      <w:r>
        <w:br w:type="page"/>
      </w:r>
      <w:bookmarkStart w:id="45" w:name="_Toc535966296"/>
      <w:bookmarkEnd w:id="41"/>
      <w:bookmarkEnd w:id="42"/>
      <w:bookmarkEnd w:id="44"/>
      <w:r w:rsidRPr="006A251D">
        <w:rPr>
          <w:rFonts w:ascii="Times New Roman" w:hAnsi="Times New Roman"/>
          <w:sz w:val="24"/>
          <w:szCs w:val="24"/>
        </w:rPr>
        <w:lastRenderedPageBreak/>
        <w:t>ФОРМА 4. АНКЕТА УЧАСТНИКА ЗАКУПКИ</w:t>
      </w:r>
      <w:bookmarkEnd w:id="45"/>
    </w:p>
    <w:p w:rsidR="006A251D" w:rsidRPr="006A251D" w:rsidRDefault="006A251D" w:rsidP="00655169">
      <w:pPr>
        <w:keepNext/>
        <w:keepLines/>
        <w:spacing w:after="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
        <w:gridCol w:w="434"/>
        <w:gridCol w:w="3697"/>
        <w:gridCol w:w="1036"/>
        <w:gridCol w:w="2062"/>
        <w:gridCol w:w="2797"/>
      </w:tblGrid>
      <w:tr w:rsidR="008E6962" w:rsidRPr="006A251D" w:rsidTr="006A251D">
        <w:trPr>
          <w:cantSplit/>
          <w:trHeight w:val="489"/>
        </w:trPr>
        <w:tc>
          <w:tcPr>
            <w:tcW w:w="270" w:type="pct"/>
            <w:gridSpan w:val="2"/>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w:t>
            </w:r>
          </w:p>
        </w:tc>
        <w:tc>
          <w:tcPr>
            <w:tcW w:w="3351" w:type="pct"/>
            <w:gridSpan w:val="3"/>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Наименование</w:t>
            </w:r>
          </w:p>
        </w:tc>
        <w:tc>
          <w:tcPr>
            <w:tcW w:w="1379" w:type="pct"/>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Сведения об Участнике закупки</w:t>
            </w:r>
          </w:p>
        </w:tc>
      </w:tr>
      <w:tr w:rsidR="008E6962" w:rsidRPr="006A251D" w:rsidTr="006A251D">
        <w:trPr>
          <w:cantSplit/>
          <w:trHeight w:val="471"/>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Фирменное наименование</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Организационно - правовая форма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3.</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4.</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5.</w:t>
            </w:r>
          </w:p>
        </w:tc>
        <w:tc>
          <w:tcPr>
            <w:tcW w:w="3351" w:type="pct"/>
            <w:gridSpan w:val="3"/>
            <w:vAlign w:val="center"/>
          </w:tcPr>
          <w:p w:rsidR="008E6962" w:rsidRPr="006A251D" w:rsidRDefault="008E6962" w:rsidP="00655169">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8E6962" w:rsidRPr="006A251D" w:rsidRDefault="008E6962" w:rsidP="00655169">
            <w:pPr>
              <w:keepNext/>
              <w:keepLines/>
              <w:rPr>
                <w:rFonts w:ascii="Times New Roman" w:hAnsi="Times New Roman"/>
                <w:snapToGrid w:val="0"/>
                <w:sz w:val="24"/>
                <w:szCs w:val="24"/>
              </w:rPr>
            </w:pPr>
            <w:r w:rsidRPr="006A251D">
              <w:rPr>
                <w:rFonts w:ascii="Times New Roman" w:hAnsi="Times New Roman"/>
                <w:snapToGrid w:val="0"/>
                <w:sz w:val="24"/>
                <w:szCs w:val="24"/>
              </w:rPr>
              <w:t xml:space="preserve">Суммарная доля участия в уставном (складочном) капитале: </w:t>
            </w:r>
          </w:p>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6</w:t>
            </w:r>
          </w:p>
        </w:tc>
        <w:tc>
          <w:tcPr>
            <w:tcW w:w="3351" w:type="pct"/>
            <w:gridSpan w:val="3"/>
            <w:vAlign w:val="center"/>
          </w:tcPr>
          <w:p w:rsidR="008E6962" w:rsidRPr="006A251D" w:rsidRDefault="008E6962" w:rsidP="00655169">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Доля участия в уставном (складочном) капитале юридических лиц, которые не являются субъектами малого и среднего бизнеса ( в %)</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7.</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8.</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Стоимость основных фондов (по балансу последнего завершенного периода)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9.</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10.</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Виды деятельности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 xml:space="preserve">ИНН </w:t>
            </w:r>
            <w:r w:rsidR="00CF0796">
              <w:rPr>
                <w:rFonts w:ascii="Times New Roman" w:hAnsi="Times New Roman"/>
                <w:sz w:val="24"/>
                <w:szCs w:val="24"/>
              </w:rPr>
              <w:t>/ КПП / ОКПО</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12.</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Юридический адрес</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lastRenderedPageBreak/>
              <w:t>13.</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Почтовый адрес</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14.</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Фактическое местоположение</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15.</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Филиалы: перечислить наименования и почтовые адреса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16.</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17.</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Телефоны Участника закупки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Height w:val="116"/>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18.</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Факс Участника закупки (с указанием кода города)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19.</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Адрес электронной почты Участника закупки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20.</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bottom w:val="single" w:sz="4" w:space="0" w:color="auto"/>
            </w:tcBorders>
          </w:tcPr>
          <w:p w:rsidR="008E6962" w:rsidRPr="006A251D" w:rsidRDefault="008E6962" w:rsidP="00655169">
            <w:pPr>
              <w:keepNext/>
              <w:keepLines/>
              <w:tabs>
                <w:tab w:val="left" w:pos="1080"/>
              </w:tabs>
              <w:ind w:firstLine="540"/>
              <w:rPr>
                <w:rFonts w:ascii="Times New Roman" w:hAnsi="Times New Roman"/>
                <w:sz w:val="24"/>
                <w:szCs w:val="24"/>
              </w:rPr>
            </w:pPr>
          </w:p>
        </w:tc>
        <w:tc>
          <w:tcPr>
            <w:tcW w:w="511" w:type="pct"/>
          </w:tcPr>
          <w:p w:rsidR="008E6962" w:rsidRPr="006A251D" w:rsidRDefault="008E6962" w:rsidP="00655169">
            <w:pPr>
              <w:keepNext/>
              <w:keepLines/>
              <w:tabs>
                <w:tab w:val="left" w:pos="1080"/>
              </w:tabs>
              <w:ind w:firstLine="540"/>
              <w:rPr>
                <w:rFonts w:ascii="Times New Roman" w:hAnsi="Times New Roman"/>
                <w:sz w:val="24"/>
                <w:szCs w:val="24"/>
              </w:rPr>
            </w:pPr>
          </w:p>
        </w:tc>
        <w:tc>
          <w:tcPr>
            <w:tcW w:w="2395" w:type="pct"/>
            <w:gridSpan w:val="2"/>
            <w:tcBorders>
              <w:bottom w:val="single" w:sz="4" w:space="0" w:color="auto"/>
            </w:tcBorders>
          </w:tcPr>
          <w:p w:rsidR="008E6962" w:rsidRPr="006A251D" w:rsidRDefault="008E6962" w:rsidP="00655169">
            <w:pPr>
              <w:keepNext/>
              <w:keepLines/>
              <w:tabs>
                <w:tab w:val="left" w:pos="1080"/>
              </w:tabs>
              <w:ind w:firstLine="540"/>
              <w:rPr>
                <w:rFonts w:ascii="Times New Roman" w:hAnsi="Times New Roman"/>
                <w:sz w:val="24"/>
                <w:szCs w:val="24"/>
              </w:rPr>
            </w:pPr>
          </w:p>
        </w:tc>
      </w:tr>
      <w:tr w:rsidR="008E6962" w:rsidRPr="006A251D" w:rsidTr="006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top w:val="single" w:sz="4" w:space="0" w:color="auto"/>
            </w:tcBorders>
          </w:tcPr>
          <w:p w:rsidR="008E6962" w:rsidRPr="006A251D" w:rsidRDefault="008E6962" w:rsidP="00655169">
            <w:pPr>
              <w:keepNext/>
              <w:keepLines/>
              <w:tabs>
                <w:tab w:val="left" w:pos="1080"/>
              </w:tabs>
              <w:rPr>
                <w:rFonts w:ascii="Times New Roman" w:hAnsi="Times New Roman"/>
                <w:sz w:val="24"/>
                <w:szCs w:val="24"/>
              </w:rPr>
            </w:pPr>
            <w:r w:rsidRPr="006A251D">
              <w:rPr>
                <w:rFonts w:ascii="Times New Roman" w:hAnsi="Times New Roman"/>
                <w:sz w:val="24"/>
                <w:szCs w:val="24"/>
              </w:rPr>
              <w:t>(подпись уполномоченного представителя)</w:t>
            </w:r>
          </w:p>
        </w:tc>
        <w:tc>
          <w:tcPr>
            <w:tcW w:w="511" w:type="pct"/>
          </w:tcPr>
          <w:p w:rsidR="008E6962" w:rsidRPr="006A251D" w:rsidRDefault="008E6962" w:rsidP="00655169">
            <w:pPr>
              <w:keepNext/>
              <w:keepLines/>
              <w:tabs>
                <w:tab w:val="left" w:pos="1080"/>
              </w:tabs>
              <w:ind w:firstLine="540"/>
              <w:rPr>
                <w:rFonts w:ascii="Times New Roman" w:hAnsi="Times New Roman"/>
                <w:sz w:val="24"/>
                <w:szCs w:val="24"/>
              </w:rPr>
            </w:pPr>
          </w:p>
        </w:tc>
        <w:tc>
          <w:tcPr>
            <w:tcW w:w="2395" w:type="pct"/>
            <w:gridSpan w:val="2"/>
            <w:tcBorders>
              <w:top w:val="single" w:sz="4" w:space="0" w:color="auto"/>
            </w:tcBorders>
          </w:tcPr>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(фамилия, имя, отчество подписавшего, должность)</w:t>
            </w:r>
          </w:p>
        </w:tc>
      </w:tr>
    </w:tbl>
    <w:p w:rsidR="008E6962" w:rsidRPr="006A251D" w:rsidRDefault="008E6962" w:rsidP="00655169">
      <w:pPr>
        <w:keepNext/>
        <w:keepLines/>
        <w:tabs>
          <w:tab w:val="left" w:pos="1080"/>
        </w:tabs>
        <w:ind w:firstLine="540"/>
        <w:rPr>
          <w:rFonts w:ascii="Times New Roman" w:hAnsi="Times New Roman"/>
          <w:b/>
          <w:sz w:val="24"/>
          <w:szCs w:val="24"/>
        </w:rPr>
      </w:pPr>
      <w:r w:rsidRPr="006A251D">
        <w:rPr>
          <w:rFonts w:ascii="Times New Roman" w:hAnsi="Times New Roman"/>
          <w:b/>
          <w:sz w:val="24"/>
          <w:szCs w:val="24"/>
        </w:rPr>
        <w:t>М.П.</w:t>
      </w:r>
    </w:p>
    <w:p w:rsidR="008E6962" w:rsidRDefault="008E6962" w:rsidP="00655169">
      <w:pPr>
        <w:keepNext/>
        <w:keepLines/>
        <w:rPr>
          <w:rFonts w:ascii="Times New Roman" w:hAnsi="Times New Roman"/>
          <w:iCs/>
          <w:sz w:val="24"/>
          <w:szCs w:val="24"/>
        </w:rPr>
      </w:pPr>
    </w:p>
    <w:p w:rsidR="003823C7" w:rsidRDefault="003823C7" w:rsidP="00655169">
      <w:pPr>
        <w:keepNext/>
        <w:keepLines/>
        <w:rPr>
          <w:rFonts w:ascii="Times New Roman" w:hAnsi="Times New Roman"/>
          <w:iCs/>
          <w:sz w:val="24"/>
          <w:szCs w:val="24"/>
        </w:rPr>
      </w:pPr>
    </w:p>
    <w:p w:rsidR="003823C7" w:rsidRDefault="003823C7"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3823C7" w:rsidRDefault="003823C7" w:rsidP="00D13DE3">
      <w:pPr>
        <w:spacing w:before="120" w:after="0" w:line="360" w:lineRule="auto"/>
        <w:jc w:val="both"/>
        <w:rPr>
          <w:sz w:val="20"/>
        </w:rPr>
      </w:pPr>
    </w:p>
    <w:p w:rsidR="00D13DE3" w:rsidRDefault="00D13DE3" w:rsidP="00D13DE3">
      <w:pPr>
        <w:keepNext/>
        <w:keepLines/>
        <w:rPr>
          <w:rFonts w:ascii="Times New Roman" w:hAnsi="Times New Roman"/>
          <w:iCs/>
          <w:sz w:val="24"/>
          <w:szCs w:val="24"/>
        </w:rPr>
      </w:pPr>
    </w:p>
    <w:p w:rsidR="00D13DE3" w:rsidRDefault="00D13DE3" w:rsidP="00D13DE3">
      <w:pPr>
        <w:spacing w:before="120"/>
        <w:jc w:val="center"/>
        <w:rPr>
          <w:rFonts w:ascii="Times New Roman" w:hAnsi="Times New Roman"/>
          <w:sz w:val="24"/>
          <w:szCs w:val="24"/>
        </w:rPr>
        <w:sectPr w:rsidR="00D13DE3" w:rsidSect="00D13DE3">
          <w:pgSz w:w="11909" w:h="16834" w:code="9"/>
          <w:pgMar w:top="1134" w:right="1134" w:bottom="1134" w:left="851" w:header="720" w:footer="567" w:gutter="0"/>
          <w:cols w:space="60"/>
          <w:noEndnote/>
          <w:docGrid w:linePitch="299"/>
        </w:sectPr>
      </w:pPr>
      <w:bookmarkStart w:id="46" w:name="_Toc307936270"/>
    </w:p>
    <w:p w:rsidR="00D13DE3" w:rsidRPr="002E1BF6" w:rsidRDefault="00D13DE3" w:rsidP="00D13DE3">
      <w:pPr>
        <w:spacing w:before="120"/>
        <w:jc w:val="center"/>
        <w:rPr>
          <w:rFonts w:ascii="Times New Roman" w:hAnsi="Times New Roman"/>
          <w:sz w:val="24"/>
          <w:szCs w:val="24"/>
        </w:rPr>
      </w:pPr>
      <w:r w:rsidRPr="002E1BF6">
        <w:rPr>
          <w:rFonts w:ascii="Times New Roman" w:hAnsi="Times New Roman"/>
          <w:sz w:val="24"/>
          <w:szCs w:val="24"/>
        </w:rPr>
        <w:lastRenderedPageBreak/>
        <w:t>ФОРМА 4.1.</w:t>
      </w:r>
    </w:p>
    <w:bookmarkEnd w:id="46"/>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D13DE3" w:rsidRPr="00232A28" w:rsidTr="00D13DE3">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D13DE3" w:rsidRPr="00232A28" w:rsidRDefault="00D13DE3" w:rsidP="00E028A0">
            <w:pPr>
              <w:rPr>
                <w:rFonts w:cs="Calibri"/>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D13DE3" w:rsidRPr="002E1BF6" w:rsidRDefault="00D13DE3" w:rsidP="00E028A0">
            <w:pPr>
              <w:spacing w:before="120" w:line="240" w:lineRule="auto"/>
              <w:ind w:left="453"/>
              <w:jc w:val="center"/>
              <w:rPr>
                <w:rFonts w:ascii="Times New Roman" w:hAnsi="Times New Roman"/>
                <w:sz w:val="24"/>
                <w:szCs w:val="24"/>
              </w:rPr>
            </w:pPr>
            <w:r w:rsidRPr="002E1BF6">
              <w:rPr>
                <w:rFonts w:ascii="Times New Roman" w:hAnsi="Times New Roman"/>
                <w:sz w:val="24"/>
                <w:szCs w:val="24"/>
              </w:rPr>
              <w:t>СПРАВКА О ЦЕПОЧКЕ СОБСТВЕННИКОВ УЧАСТНИКА ЗАКУПОЧНОЙ ПРОЦЕДУРЫ, ВКЛЮЧАЯ БЕНЕФИЦИАРОВ (В ТОМ ЧИСЛЕ КОНЕЧНЫХ) *</w:t>
            </w:r>
          </w:p>
          <w:p w:rsidR="00D13DE3" w:rsidRPr="00232A28" w:rsidRDefault="00D13DE3" w:rsidP="00E028A0">
            <w:pPr>
              <w:spacing w:line="240" w:lineRule="auto"/>
              <w:jc w:val="center"/>
              <w:rPr>
                <w:b/>
                <w:color w:val="000000"/>
              </w:rPr>
            </w:pPr>
            <w:r w:rsidRPr="00232A28">
              <w:rPr>
                <w:b/>
                <w:color w:val="000000"/>
              </w:rPr>
              <w:t>_________________________________________________</w:t>
            </w:r>
          </w:p>
          <w:p w:rsidR="00D13DE3" w:rsidRPr="00232A28" w:rsidRDefault="00D13DE3" w:rsidP="00E028A0">
            <w:pPr>
              <w:spacing w:line="240" w:lineRule="auto"/>
              <w:jc w:val="center"/>
              <w:rPr>
                <w:i/>
                <w:color w:val="000000"/>
              </w:rPr>
            </w:pPr>
            <w:r w:rsidRPr="00232A28">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D13DE3" w:rsidRPr="00232A28" w:rsidRDefault="00D13DE3" w:rsidP="00E028A0">
            <w:pPr>
              <w:spacing w:before="120"/>
              <w:ind w:left="453"/>
              <w:jc w:val="center"/>
              <w:rPr>
                <w:b/>
              </w:rPr>
            </w:pPr>
          </w:p>
        </w:tc>
      </w:tr>
      <w:tr w:rsidR="00D13DE3" w:rsidRPr="00232A28" w:rsidTr="00D13DE3">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D13DE3" w:rsidRPr="00232A28" w:rsidRDefault="00D13DE3" w:rsidP="00E028A0">
            <w:pPr>
              <w:ind w:left="-79"/>
              <w:rPr>
                <w:b/>
                <w:bCs/>
                <w:color w:val="000000"/>
                <w:sz w:val="16"/>
                <w:szCs w:val="16"/>
              </w:rPr>
            </w:pPr>
            <w:r w:rsidRPr="00232A28">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D13DE3" w:rsidRPr="00232A28" w:rsidRDefault="00D13DE3" w:rsidP="00E028A0">
            <w:pPr>
              <w:rPr>
                <w:b/>
                <w:bCs/>
                <w:color w:val="000000"/>
                <w:sz w:val="16"/>
                <w:szCs w:val="16"/>
              </w:rPr>
            </w:pPr>
            <w:r w:rsidRPr="00232A28">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D13DE3" w:rsidRPr="00232A28" w:rsidRDefault="00D13DE3" w:rsidP="00E028A0">
            <w:pPr>
              <w:rPr>
                <w:b/>
                <w:bCs/>
                <w:color w:val="000000"/>
                <w:sz w:val="16"/>
                <w:szCs w:val="16"/>
              </w:rPr>
            </w:pPr>
            <w:r w:rsidRPr="00232A28">
              <w:rPr>
                <w:b/>
                <w:color w:val="000000"/>
                <w:sz w:val="16"/>
                <w:szCs w:val="16"/>
              </w:rPr>
              <w:t>**</w:t>
            </w:r>
          </w:p>
          <w:p w:rsidR="00D13DE3" w:rsidRPr="00232A28" w:rsidRDefault="00D13DE3" w:rsidP="00E028A0">
            <w:pPr>
              <w:ind w:right="-108"/>
              <w:rPr>
                <w:b/>
                <w:bCs/>
                <w:color w:val="000000"/>
                <w:sz w:val="16"/>
                <w:szCs w:val="16"/>
              </w:rPr>
            </w:pPr>
            <w:r w:rsidRPr="00232A28">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D13DE3" w:rsidRPr="00232A28" w:rsidRDefault="00D13DE3" w:rsidP="00E028A0">
            <w:pPr>
              <w:rPr>
                <w:b/>
                <w:bCs/>
                <w:color w:val="000000"/>
                <w:sz w:val="16"/>
                <w:szCs w:val="16"/>
              </w:rPr>
            </w:pPr>
            <w:r w:rsidRPr="00232A28">
              <w:rPr>
                <w:b/>
                <w:color w:val="000000"/>
                <w:sz w:val="16"/>
                <w:szCs w:val="16"/>
              </w:rPr>
              <w:t>Информация о цепочке собственников организации (включая конечных бенефициаров)</w:t>
            </w:r>
          </w:p>
        </w:tc>
      </w:tr>
      <w:tr w:rsidR="00D13DE3" w:rsidRPr="00232A28" w:rsidTr="00D13DE3">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color w:val="000000"/>
                <w:sz w:val="16"/>
                <w:szCs w:val="16"/>
              </w:rPr>
            </w:pPr>
            <w:r w:rsidRPr="00232A28">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D13DE3" w:rsidRPr="00232A28" w:rsidRDefault="00D13DE3" w:rsidP="00E028A0">
            <w:pPr>
              <w:ind w:left="-108" w:right="-108"/>
              <w:rPr>
                <w:b/>
                <w:color w:val="000000"/>
                <w:sz w:val="16"/>
                <w:szCs w:val="16"/>
              </w:rPr>
            </w:pPr>
            <w:r w:rsidRPr="00232A28">
              <w:rPr>
                <w:b/>
                <w:color w:val="000000"/>
                <w:sz w:val="16"/>
                <w:szCs w:val="16"/>
              </w:rPr>
              <w:t>Информация о подтверждающих документах (наименование, реквизиты и т.д.)***</w:t>
            </w:r>
          </w:p>
        </w:tc>
      </w:tr>
      <w:tr w:rsidR="00D13DE3" w:rsidRPr="00232A28" w:rsidTr="00E028A0">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ind w:right="-108"/>
              <w:rPr>
                <w:b/>
                <w:bCs/>
                <w:color w:val="000000"/>
                <w:sz w:val="16"/>
                <w:szCs w:val="16"/>
              </w:rPr>
            </w:pPr>
            <w:r w:rsidRPr="00232A28">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13DE3" w:rsidRPr="00232A28" w:rsidRDefault="00D13DE3" w:rsidP="00E028A0">
            <w:pPr>
              <w:rPr>
                <w:b/>
                <w:bCs/>
                <w:color w:val="000000"/>
                <w:sz w:val="16"/>
                <w:szCs w:val="16"/>
              </w:rPr>
            </w:pPr>
            <w:r w:rsidRPr="00232A28">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13DE3" w:rsidRPr="00232A28" w:rsidRDefault="00D13DE3" w:rsidP="00E028A0">
            <w:pPr>
              <w:rPr>
                <w:color w:val="000000"/>
                <w:sz w:val="16"/>
                <w:szCs w:val="16"/>
              </w:rPr>
            </w:pPr>
            <w:r w:rsidRPr="00232A28">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rsidR="00D13DE3" w:rsidRPr="00232A28" w:rsidRDefault="00D13DE3" w:rsidP="00E028A0">
            <w:pPr>
              <w:jc w:val="center"/>
              <w:rPr>
                <w:b/>
                <w:bCs/>
                <w:color w:val="000000"/>
                <w:sz w:val="16"/>
                <w:szCs w:val="16"/>
              </w:rPr>
            </w:pPr>
            <w:r>
              <w:rPr>
                <w:b/>
                <w:color w:val="000000"/>
                <w:sz w:val="16"/>
                <w:szCs w:val="16"/>
              </w:rPr>
              <w:t>16</w:t>
            </w: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rPr>
                <w:b/>
                <w:bCs/>
                <w:color w:val="000000"/>
                <w:sz w:val="16"/>
                <w:szCs w:val="16"/>
              </w:rPr>
            </w:pPr>
            <w:r w:rsidRPr="00232A28">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bl>
    <w:p w:rsidR="00D13DE3" w:rsidRPr="00232A28" w:rsidRDefault="00D13DE3" w:rsidP="00D13DE3">
      <w:pPr>
        <w:spacing w:before="120"/>
        <w:rPr>
          <w:b/>
          <w:snapToGrid w:val="0"/>
          <w:szCs w:val="28"/>
        </w:rPr>
      </w:pPr>
      <w:r w:rsidRPr="00232A28">
        <w:rPr>
          <w:b/>
          <w:snapToGrid w:val="0"/>
          <w:szCs w:val="28"/>
        </w:rPr>
        <w:t>Примечания:</w:t>
      </w:r>
    </w:p>
    <w:p w:rsidR="00D13DE3" w:rsidRPr="00232A28" w:rsidRDefault="00D13DE3" w:rsidP="00D13DE3">
      <w:pPr>
        <w:tabs>
          <w:tab w:val="left" w:pos="708"/>
          <w:tab w:val="left" w:pos="1134"/>
        </w:tabs>
        <w:autoSpaceDE w:val="0"/>
        <w:autoSpaceDN w:val="0"/>
        <w:ind w:left="567"/>
        <w:rPr>
          <w:snapToGrid w:val="0"/>
          <w:szCs w:val="24"/>
        </w:rPr>
      </w:pPr>
      <w:r w:rsidRPr="00232A28">
        <w:rPr>
          <w:snapToGrid w:val="0"/>
          <w:szCs w:val="24"/>
        </w:rPr>
        <w:t xml:space="preserve">__________________________________           </w:t>
      </w:r>
      <w:r w:rsidRPr="00232A28">
        <w:rPr>
          <w:snapToGrid w:val="0"/>
          <w:szCs w:val="24"/>
        </w:rPr>
        <w:tab/>
      </w:r>
      <w:r w:rsidRPr="00232A28">
        <w:rPr>
          <w:snapToGrid w:val="0"/>
          <w:szCs w:val="24"/>
        </w:rPr>
        <w:tab/>
      </w:r>
      <w:r w:rsidRPr="00232A28">
        <w:rPr>
          <w:snapToGrid w:val="0"/>
          <w:szCs w:val="24"/>
        </w:rPr>
        <w:tab/>
      </w:r>
      <w:r w:rsidRPr="00232A28">
        <w:rPr>
          <w:snapToGrid w:val="0"/>
          <w:szCs w:val="24"/>
        </w:rPr>
        <w:tab/>
      </w:r>
      <w:r w:rsidRPr="00232A28">
        <w:rPr>
          <w:snapToGrid w:val="0"/>
          <w:szCs w:val="24"/>
        </w:rPr>
        <w:tab/>
        <w:t xml:space="preserve">      _________________________</w:t>
      </w:r>
    </w:p>
    <w:p w:rsidR="00D13DE3" w:rsidRPr="00232A28" w:rsidRDefault="00D13DE3" w:rsidP="00D13DE3">
      <w:pPr>
        <w:overflowPunct w:val="0"/>
        <w:autoSpaceDE w:val="0"/>
        <w:autoSpaceDN w:val="0"/>
        <w:adjustRightInd w:val="0"/>
      </w:pPr>
      <w:r w:rsidRPr="00232A28">
        <w:rPr>
          <w:snapToGrid w:val="0"/>
          <w:szCs w:val="24"/>
        </w:rPr>
        <w:t xml:space="preserve">        </w:t>
      </w:r>
      <w:r w:rsidRPr="00232A28">
        <w:rPr>
          <w:snapToGrid w:val="0"/>
        </w:rPr>
        <w:t xml:space="preserve">(Подпись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r w:rsidRPr="00232A28">
        <w:tab/>
      </w:r>
    </w:p>
    <w:p w:rsidR="00D13DE3" w:rsidRPr="00232A28" w:rsidRDefault="00D13DE3" w:rsidP="00D13DE3">
      <w:pPr>
        <w:overflowPunct w:val="0"/>
        <w:autoSpaceDE w:val="0"/>
        <w:autoSpaceDN w:val="0"/>
        <w:adjustRightInd w:val="0"/>
        <w:rPr>
          <w:bCs/>
        </w:rPr>
      </w:pPr>
      <w:r w:rsidRPr="00232A28">
        <w:t>М.П.</w:t>
      </w:r>
    </w:p>
    <w:p w:rsidR="00D13DE3" w:rsidRPr="00232A28" w:rsidRDefault="00D13DE3" w:rsidP="00D13DE3">
      <w:pPr>
        <w:overflowPunct w:val="0"/>
        <w:autoSpaceDE w:val="0"/>
        <w:autoSpaceDN w:val="0"/>
        <w:adjustRightInd w:val="0"/>
        <w:rPr>
          <w:bCs/>
        </w:rPr>
      </w:pPr>
    </w:p>
    <w:p w:rsidR="00D13DE3" w:rsidRPr="00232A28" w:rsidRDefault="00D13DE3" w:rsidP="00D13DE3">
      <w:pPr>
        <w:tabs>
          <w:tab w:val="left" w:pos="993"/>
        </w:tabs>
        <w:rPr>
          <w:snapToGrid w:val="0"/>
          <w:szCs w:val="24"/>
        </w:rPr>
      </w:pPr>
      <w:r w:rsidRPr="00232A28">
        <w:rPr>
          <w:snapToGrid w:val="0"/>
          <w:szCs w:val="24"/>
        </w:rPr>
        <w:t xml:space="preserve">* </w:t>
      </w:r>
      <w:r w:rsidRPr="00232A28">
        <w:rPr>
          <w:snapToGrid w:val="0"/>
          <w:szCs w:val="24"/>
        </w:rPr>
        <w:tab/>
      </w:r>
      <w:proofErr w:type="gramStart"/>
      <w:r w:rsidRPr="00232A28">
        <w:rPr>
          <w:snapToGrid w:val="0"/>
          <w:szCs w:val="24"/>
        </w:rPr>
        <w:t>В</w:t>
      </w:r>
      <w:proofErr w:type="gramEnd"/>
      <w:r w:rsidRPr="00232A28">
        <w:rPr>
          <w:snapToGrid w:val="0"/>
          <w:szCs w:val="24"/>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D13DE3" w:rsidRPr="00232A28" w:rsidRDefault="00D13DE3" w:rsidP="00D13DE3">
      <w:pPr>
        <w:tabs>
          <w:tab w:val="left" w:pos="993"/>
        </w:tabs>
        <w:rPr>
          <w:snapToGrid w:val="0"/>
          <w:szCs w:val="24"/>
        </w:rPr>
      </w:pPr>
      <w:r w:rsidRPr="00232A28">
        <w:rPr>
          <w:snapToGrid w:val="0"/>
          <w:szCs w:val="24"/>
        </w:rPr>
        <w:t>Изменение формы справки недопустимо.</w:t>
      </w:r>
    </w:p>
    <w:p w:rsidR="00D13DE3" w:rsidRPr="00232A28" w:rsidRDefault="00D13DE3" w:rsidP="00D13DE3">
      <w:pPr>
        <w:tabs>
          <w:tab w:val="left" w:pos="993"/>
        </w:tabs>
        <w:rPr>
          <w:snapToGrid w:val="0"/>
          <w:szCs w:val="24"/>
        </w:rPr>
      </w:pPr>
      <w:r w:rsidRPr="00232A28">
        <w:rPr>
          <w:snapToGrid w:val="0"/>
          <w:szCs w:val="24"/>
        </w:rPr>
        <w:t>Указывается полное наименование юридического лица с расшифровкой его организационно-правовой формы.</w:t>
      </w:r>
    </w:p>
    <w:p w:rsidR="00D13DE3" w:rsidRPr="00232A28" w:rsidRDefault="00D13DE3" w:rsidP="00D13DE3">
      <w:pPr>
        <w:tabs>
          <w:tab w:val="left" w:pos="993"/>
        </w:tabs>
        <w:rPr>
          <w:snapToGrid w:val="0"/>
          <w:szCs w:val="24"/>
        </w:rPr>
      </w:pPr>
      <w:r w:rsidRPr="00232A28">
        <w:rPr>
          <w:snapToGrid w:val="0"/>
          <w:szCs w:val="24"/>
        </w:rPr>
        <w:t>Графы (поля) таблицы должны содержать информацию, касающуюся только этой графы (поля).</w:t>
      </w:r>
    </w:p>
    <w:p w:rsidR="00D13DE3" w:rsidRPr="00232A28" w:rsidRDefault="00D13DE3" w:rsidP="00D13DE3">
      <w:pPr>
        <w:tabs>
          <w:tab w:val="left" w:pos="993"/>
        </w:tabs>
        <w:rPr>
          <w:snapToGrid w:val="0"/>
          <w:szCs w:val="24"/>
        </w:rPr>
      </w:pPr>
      <w:r w:rsidRPr="00232A28">
        <w:rPr>
          <w:snapToGrid w:val="0"/>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D13DE3" w:rsidRPr="00232A28" w:rsidRDefault="00D13DE3" w:rsidP="00D13DE3">
      <w:pPr>
        <w:tabs>
          <w:tab w:val="left" w:pos="993"/>
        </w:tabs>
        <w:rPr>
          <w:snapToGrid w:val="0"/>
          <w:szCs w:val="24"/>
        </w:rPr>
      </w:pPr>
      <w:r w:rsidRPr="00232A28">
        <w:rPr>
          <w:snapToGrid w:val="0"/>
          <w:szCs w:val="24"/>
        </w:rPr>
        <w:t>При заполнении паспортных данных указывается только серия и номер паспорта в формате ХХХХ ХХХХХХ.</w:t>
      </w:r>
    </w:p>
    <w:p w:rsidR="00D13DE3" w:rsidRPr="00232A28" w:rsidRDefault="00D13DE3" w:rsidP="00D13DE3">
      <w:pPr>
        <w:tabs>
          <w:tab w:val="left" w:pos="993"/>
        </w:tabs>
        <w:rPr>
          <w:snapToGrid w:val="0"/>
          <w:szCs w:val="24"/>
        </w:rPr>
      </w:pPr>
      <w:r w:rsidRPr="00232A28">
        <w:rPr>
          <w:snapToGrid w:val="0"/>
          <w:szCs w:val="24"/>
        </w:rPr>
        <w:t>**</w:t>
      </w:r>
      <w:r w:rsidRPr="00232A28">
        <w:rPr>
          <w:snapToGrid w:val="0"/>
          <w:szCs w:val="24"/>
        </w:rPr>
        <w:tab/>
        <w:t>1.1, 1.2. и т.д. – собственники участника (собственники первого уровня)</w:t>
      </w:r>
    </w:p>
    <w:p w:rsidR="00D13DE3" w:rsidRPr="00232A28" w:rsidRDefault="00D13DE3" w:rsidP="00D13DE3">
      <w:pPr>
        <w:tabs>
          <w:tab w:val="left" w:pos="993"/>
        </w:tabs>
        <w:rPr>
          <w:snapToGrid w:val="0"/>
          <w:szCs w:val="24"/>
        </w:rPr>
      </w:pPr>
      <w:r>
        <w:rPr>
          <w:snapToGrid w:val="0"/>
          <w:szCs w:val="24"/>
        </w:rPr>
        <w:tab/>
      </w:r>
      <w:r w:rsidRPr="00232A28">
        <w:rPr>
          <w:snapToGrid w:val="0"/>
          <w:szCs w:val="24"/>
        </w:rPr>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32A28">
        <w:rPr>
          <w:snapToGrid w:val="0"/>
          <w:szCs w:val="24"/>
        </w:rPr>
        <w:t>бенефициарного</w:t>
      </w:r>
      <w:proofErr w:type="spellEnd"/>
      <w:r w:rsidRPr="00232A28">
        <w:rPr>
          <w:snapToGrid w:val="0"/>
          <w:szCs w:val="24"/>
        </w:rPr>
        <w:t xml:space="preserve"> собственника (пример 1.1.3.1)</w:t>
      </w:r>
    </w:p>
    <w:p w:rsidR="00D13DE3" w:rsidRPr="00232A28" w:rsidRDefault="00D13DE3" w:rsidP="00D13DE3">
      <w:pPr>
        <w:tabs>
          <w:tab w:val="left" w:pos="993"/>
        </w:tabs>
        <w:rPr>
          <w:snapToGrid w:val="0"/>
          <w:szCs w:val="24"/>
        </w:rPr>
      </w:pPr>
      <w:r w:rsidRPr="00232A28">
        <w:rPr>
          <w:snapToGrid w:val="0"/>
          <w:szCs w:val="24"/>
        </w:rPr>
        <w:lastRenderedPageBreak/>
        <w:t>***</w:t>
      </w:r>
      <w:r w:rsidRPr="00232A28">
        <w:rPr>
          <w:snapToGrid w:val="0"/>
          <w:szCs w:val="24"/>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232A28">
        <w:rPr>
          <w:szCs w:val="24"/>
        </w:rPr>
        <w:t>(список лиц, зарегистрированных в реестре владельцев ценных бумаг) и т.п.</w:t>
      </w:r>
    </w:p>
    <w:p w:rsidR="00D13DE3" w:rsidRPr="004D0F20" w:rsidRDefault="00D13DE3" w:rsidP="00D13DE3">
      <w:pPr>
        <w:spacing w:before="120" w:after="0" w:line="360" w:lineRule="auto"/>
        <w:jc w:val="both"/>
        <w:rPr>
          <w:sz w:val="20"/>
        </w:rPr>
        <w:sectPr w:rsidR="00D13DE3" w:rsidRPr="004D0F20" w:rsidSect="00D13DE3">
          <w:pgSz w:w="16834" w:h="11909" w:orient="landscape" w:code="9"/>
          <w:pgMar w:top="851" w:right="1134" w:bottom="1134" w:left="1134" w:header="720" w:footer="567" w:gutter="0"/>
          <w:cols w:space="60"/>
          <w:noEndnote/>
          <w:docGrid w:linePitch="299"/>
        </w:sectPr>
      </w:pPr>
    </w:p>
    <w:p w:rsidR="003823C7" w:rsidRPr="004D0F20" w:rsidRDefault="003823C7" w:rsidP="003823C7">
      <w:pPr>
        <w:numPr>
          <w:ilvl w:val="0"/>
          <w:numId w:val="14"/>
        </w:numPr>
        <w:spacing w:before="120" w:after="0" w:line="360" w:lineRule="auto"/>
        <w:jc w:val="both"/>
        <w:rPr>
          <w:sz w:val="20"/>
        </w:rPr>
        <w:sectPr w:rsidR="003823C7" w:rsidRPr="004D0F20" w:rsidSect="00D13DE3">
          <w:pgSz w:w="16834" w:h="11909" w:orient="landscape" w:code="9"/>
          <w:pgMar w:top="1134" w:right="1134" w:bottom="1134" w:left="1134" w:header="720" w:footer="567" w:gutter="0"/>
          <w:cols w:space="60"/>
          <w:noEndnote/>
          <w:docGrid w:linePitch="299"/>
        </w:sectPr>
      </w:pPr>
      <w:r w:rsidRPr="004D0F20">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5pt;height:446.25pt" o:ole="">
            <v:imagedata r:id="rId11" o:title=""/>
          </v:shape>
          <o:OLEObject Type="Embed" ProgID="AcroExch.Document.11" ShapeID="_x0000_i1025" DrawAspect="Content" ObjectID="_1615305265" r:id="rId12"/>
        </w:object>
      </w:r>
    </w:p>
    <w:p w:rsidR="003823C7" w:rsidRPr="004D0F20" w:rsidRDefault="003823C7" w:rsidP="003823C7">
      <w:pPr>
        <w:tabs>
          <w:tab w:val="left" w:pos="1080"/>
        </w:tabs>
        <w:rPr>
          <w:b/>
          <w:sz w:val="20"/>
        </w:rPr>
      </w:pPr>
      <w:r w:rsidRPr="004D0F20">
        <w:rPr>
          <w:b/>
          <w:sz w:val="20"/>
        </w:rPr>
        <w:lastRenderedPageBreak/>
        <w:t>Инструкции по заполнению</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Данные инструкции не следует воспроизводить в документах, подготовленных Участником закупки.</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приводит номер и дату письма о подаче оферты, приложением к которому является данная анкета.</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Участники закупки должны заполнить приведенную выше таблицу по всем позициям. В случае отсутствия каких-либо данных указать слово «нет».</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В графе 12 «Банковские реквизиты…» указываются реквизиты, которые будут использованы при заключении Договора.</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 xml:space="preserve">В форме 8.1 Участник должен указать сведения о структуре уставного капитала (собственниках), в том числе и о своем конечном бенефициаре, а также о руководителе. Под бенефициаром понимается физическое лицо (группа лиц). Для группы лиц информация предоставляется по каждому физическому лицу. </w:t>
      </w:r>
    </w:p>
    <w:p w:rsidR="003823C7" w:rsidRPr="003823C7"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w:t>
      </w:r>
      <w:r w:rsidRPr="004D0F20">
        <w:rPr>
          <w:iCs/>
          <w:sz w:val="20"/>
        </w:rPr>
        <w:t xml:space="preserve"> должен приложить к Анкете </w:t>
      </w:r>
      <w:r w:rsidRPr="004D0F20">
        <w:rPr>
          <w:sz w:val="20"/>
        </w:rPr>
        <w:t>структуру организации Участника, предусматривающую наличие в ее составе подразделений, необходимых для проектного производства: производственно-технического отдела (подразделения), технологических отделов (подразделений), библиотеки нормативно-технической документации, архива и т.д. {если выполняется ПИР}</w:t>
      </w:r>
    </w:p>
    <w:p w:rsidR="003823C7" w:rsidRPr="006A251D" w:rsidRDefault="003823C7" w:rsidP="00655169">
      <w:pPr>
        <w:keepNext/>
        <w:keepLines/>
        <w:rPr>
          <w:rFonts w:ascii="Times New Roman" w:hAnsi="Times New Roman"/>
          <w:iCs/>
          <w:sz w:val="24"/>
          <w:szCs w:val="24"/>
        </w:rPr>
      </w:pPr>
    </w:p>
    <w:p w:rsidR="00D13DE3" w:rsidRDefault="00D13DE3" w:rsidP="003823C7">
      <w:pPr>
        <w:tabs>
          <w:tab w:val="left" w:pos="0"/>
          <w:tab w:val="num" w:pos="1134"/>
        </w:tabs>
        <w:jc w:val="center"/>
        <w:outlineLvl w:val="1"/>
        <w:rPr>
          <w:rFonts w:ascii="Times New Roman" w:hAnsi="Times New Roman"/>
          <w:sz w:val="24"/>
          <w:szCs w:val="24"/>
        </w:rPr>
      </w:pPr>
      <w:r>
        <w:rPr>
          <w:rFonts w:ascii="Times New Roman" w:hAnsi="Times New Roman"/>
          <w:sz w:val="24"/>
          <w:szCs w:val="24"/>
        </w:rPr>
        <w:br/>
      </w: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3823C7" w:rsidRPr="003823C7" w:rsidRDefault="003823C7" w:rsidP="003823C7">
      <w:pPr>
        <w:tabs>
          <w:tab w:val="left" w:pos="0"/>
          <w:tab w:val="num" w:pos="1134"/>
        </w:tabs>
        <w:jc w:val="center"/>
        <w:outlineLvl w:val="1"/>
        <w:rPr>
          <w:rFonts w:ascii="Times New Roman" w:hAnsi="Times New Roman"/>
          <w:sz w:val="24"/>
          <w:szCs w:val="24"/>
        </w:rPr>
      </w:pPr>
      <w:r w:rsidRPr="003823C7">
        <w:rPr>
          <w:rFonts w:ascii="Times New Roman" w:hAnsi="Times New Roman"/>
          <w:sz w:val="24"/>
          <w:szCs w:val="24"/>
        </w:rPr>
        <w:lastRenderedPageBreak/>
        <w:t>ФОРМА 5 СОГЛАСИЕ НА ОБРАБОТКУ ПЕРСОНАЛЬНЫХ ДАННЫХ</w:t>
      </w:r>
    </w:p>
    <w:p w:rsidR="003823C7" w:rsidRPr="003823C7" w:rsidRDefault="003823C7" w:rsidP="003823C7">
      <w:pPr>
        <w:tabs>
          <w:tab w:val="left" w:pos="0"/>
        </w:tabs>
        <w:jc w:val="center"/>
        <w:rPr>
          <w:rFonts w:ascii="Times New Roman" w:hAnsi="Times New Roman"/>
          <w:b/>
          <w:snapToGrid w:val="0"/>
          <w:sz w:val="24"/>
          <w:szCs w:val="24"/>
        </w:rPr>
      </w:pPr>
      <w:r w:rsidRPr="003823C7">
        <w:rPr>
          <w:rFonts w:ascii="Times New Roman" w:hAnsi="Times New Roman"/>
          <w:b/>
          <w:snapToGrid w:val="0"/>
          <w:sz w:val="24"/>
          <w:szCs w:val="24"/>
        </w:rPr>
        <w:t>от «_____» ____________ 201____ г.</w:t>
      </w:r>
    </w:p>
    <w:p w:rsidR="003823C7" w:rsidRPr="003823C7" w:rsidRDefault="003823C7" w:rsidP="003823C7">
      <w:pPr>
        <w:rPr>
          <w:rFonts w:ascii="Times New Roman" w:hAnsi="Times New Roman"/>
          <w:sz w:val="24"/>
          <w:szCs w:val="24"/>
        </w:rPr>
      </w:pPr>
    </w:p>
    <w:p w:rsidR="003823C7" w:rsidRPr="003823C7" w:rsidRDefault="003823C7" w:rsidP="003823C7">
      <w:pPr>
        <w:autoSpaceDE w:val="0"/>
        <w:autoSpaceDN w:val="0"/>
        <w:adjustRightInd w:val="0"/>
        <w:ind w:firstLine="708"/>
        <w:rPr>
          <w:rFonts w:ascii="Times New Roman" w:hAnsi="Times New Roman"/>
          <w:snapToGrid w:val="0"/>
          <w:sz w:val="24"/>
          <w:szCs w:val="24"/>
        </w:rPr>
      </w:pPr>
      <w:r w:rsidRPr="003823C7">
        <w:rPr>
          <w:rFonts w:ascii="Times New Roman" w:hAnsi="Times New Roman"/>
          <w:snapToGrid w:val="0"/>
          <w:sz w:val="24"/>
          <w:szCs w:val="24"/>
        </w:rPr>
        <w:t>Настоящим, ________________________________________________________,</w:t>
      </w:r>
    </w:p>
    <w:p w:rsidR="003823C7" w:rsidRPr="003823C7" w:rsidRDefault="003823C7" w:rsidP="003823C7">
      <w:pPr>
        <w:autoSpaceDE w:val="0"/>
        <w:autoSpaceDN w:val="0"/>
        <w:adjustRightInd w:val="0"/>
        <w:jc w:val="center"/>
        <w:rPr>
          <w:rFonts w:ascii="Times New Roman" w:hAnsi="Times New Roman"/>
          <w:b/>
          <w:i/>
          <w:sz w:val="24"/>
          <w:szCs w:val="24"/>
        </w:rPr>
      </w:pPr>
      <w:r w:rsidRPr="003823C7">
        <w:rPr>
          <w:rFonts w:ascii="Times New Roman" w:hAnsi="Times New Roman"/>
          <w:b/>
          <w:i/>
          <w:sz w:val="24"/>
          <w:szCs w:val="24"/>
        </w:rPr>
        <w:t>(указывается</w:t>
      </w:r>
      <w:r w:rsidRPr="003823C7">
        <w:rPr>
          <w:rFonts w:ascii="Times New Roman" w:hAnsi="Times New Roman"/>
          <w:sz w:val="24"/>
          <w:szCs w:val="24"/>
        </w:rPr>
        <w:t xml:space="preserve"> </w:t>
      </w:r>
      <w:r w:rsidRPr="003823C7">
        <w:rPr>
          <w:rFonts w:ascii="Times New Roman" w:hAnsi="Times New Roman"/>
          <w:b/>
          <w:i/>
          <w:sz w:val="24"/>
          <w:szCs w:val="24"/>
        </w:rPr>
        <w:t>полное наименование участника закупочной процедуры</w:t>
      </w:r>
    </w:p>
    <w:p w:rsidR="003823C7" w:rsidRPr="003823C7" w:rsidRDefault="003823C7" w:rsidP="003823C7">
      <w:pPr>
        <w:autoSpaceDE w:val="0"/>
        <w:autoSpaceDN w:val="0"/>
        <w:adjustRightInd w:val="0"/>
        <w:jc w:val="center"/>
        <w:rPr>
          <w:rFonts w:ascii="Times New Roman" w:hAnsi="Times New Roman"/>
          <w:sz w:val="24"/>
          <w:szCs w:val="24"/>
        </w:rPr>
      </w:pPr>
      <w:r w:rsidRPr="003823C7">
        <w:rPr>
          <w:rFonts w:ascii="Times New Roman" w:hAnsi="Times New Roman"/>
          <w:b/>
          <w:i/>
          <w:sz w:val="24"/>
          <w:szCs w:val="24"/>
        </w:rPr>
        <w:t>______________________________________________________________________________________(потенциального контрагента), контрагента)</w:t>
      </w:r>
    </w:p>
    <w:p w:rsidR="003823C7" w:rsidRPr="003823C7" w:rsidRDefault="003823C7" w:rsidP="003823C7">
      <w:pPr>
        <w:autoSpaceDE w:val="0"/>
        <w:autoSpaceDN w:val="0"/>
        <w:adjustRightInd w:val="0"/>
        <w:ind w:firstLine="709"/>
        <w:rPr>
          <w:rFonts w:ascii="Times New Roman" w:hAnsi="Times New Roman"/>
          <w:sz w:val="24"/>
          <w:szCs w:val="24"/>
        </w:rPr>
      </w:pPr>
      <w:r w:rsidRPr="003823C7">
        <w:rPr>
          <w:rFonts w:ascii="Times New Roman" w:hAnsi="Times New Roman"/>
          <w:sz w:val="24"/>
          <w:szCs w:val="24"/>
        </w:rPr>
        <w:t>Адрес регистрации: _______________________________________________________,</w:t>
      </w:r>
    </w:p>
    <w:p w:rsidR="003823C7" w:rsidRPr="003823C7" w:rsidRDefault="003823C7" w:rsidP="003823C7">
      <w:pPr>
        <w:autoSpaceDE w:val="0"/>
        <w:autoSpaceDN w:val="0"/>
        <w:adjustRightInd w:val="0"/>
        <w:ind w:left="708" w:firstLine="1"/>
        <w:rPr>
          <w:rFonts w:ascii="Times New Roman" w:hAnsi="Times New Roman"/>
          <w:b/>
          <w:i/>
          <w:sz w:val="24"/>
          <w:szCs w:val="24"/>
        </w:rPr>
      </w:pPr>
      <w:r w:rsidRPr="003823C7">
        <w:rPr>
          <w:rFonts w:ascii="Times New Roman" w:hAnsi="Times New Roman"/>
          <w:sz w:val="24"/>
          <w:szCs w:val="24"/>
        </w:rPr>
        <w:t xml:space="preserve">Свидетельство о регистрации: ______________________________________________ </w:t>
      </w:r>
      <w:r w:rsidRPr="003823C7">
        <w:rPr>
          <w:rFonts w:ascii="Times New Roman" w:hAnsi="Times New Roman"/>
          <w:b/>
          <w:i/>
          <w:sz w:val="24"/>
          <w:szCs w:val="24"/>
        </w:rPr>
        <w:t>ИНН__________________________</w:t>
      </w:r>
    </w:p>
    <w:p w:rsidR="003823C7" w:rsidRPr="003823C7" w:rsidRDefault="003823C7" w:rsidP="003823C7">
      <w:pPr>
        <w:autoSpaceDE w:val="0"/>
        <w:autoSpaceDN w:val="0"/>
        <w:adjustRightInd w:val="0"/>
        <w:ind w:firstLine="709"/>
        <w:rPr>
          <w:rFonts w:ascii="Times New Roman" w:hAnsi="Times New Roman"/>
          <w:b/>
          <w:i/>
          <w:sz w:val="24"/>
          <w:szCs w:val="24"/>
        </w:rPr>
      </w:pPr>
      <w:r w:rsidRPr="003823C7">
        <w:rPr>
          <w:rFonts w:ascii="Times New Roman" w:hAnsi="Times New Roman"/>
          <w:b/>
          <w:i/>
          <w:sz w:val="24"/>
          <w:szCs w:val="24"/>
        </w:rPr>
        <w:t>КПП__________________________</w:t>
      </w:r>
    </w:p>
    <w:p w:rsidR="003823C7" w:rsidRPr="003823C7" w:rsidRDefault="003823C7" w:rsidP="003823C7">
      <w:pPr>
        <w:autoSpaceDE w:val="0"/>
        <w:autoSpaceDN w:val="0"/>
        <w:adjustRightInd w:val="0"/>
        <w:ind w:firstLine="708"/>
        <w:rPr>
          <w:rFonts w:ascii="Times New Roman" w:hAnsi="Times New Roman"/>
          <w:sz w:val="24"/>
          <w:szCs w:val="24"/>
        </w:rPr>
      </w:pPr>
      <w:r w:rsidRPr="003823C7">
        <w:rPr>
          <w:rFonts w:ascii="Times New Roman" w:hAnsi="Times New Roman"/>
          <w:b/>
          <w:i/>
          <w:sz w:val="24"/>
          <w:szCs w:val="24"/>
        </w:rPr>
        <w:t>ОГРН_________________________</w:t>
      </w:r>
      <w:r w:rsidRPr="003823C7">
        <w:rPr>
          <w:rFonts w:ascii="Times New Roman" w:hAnsi="Times New Roman"/>
          <w:sz w:val="24"/>
          <w:szCs w:val="24"/>
        </w:rPr>
        <w:t>,</w:t>
      </w:r>
    </w:p>
    <w:p w:rsidR="003823C7" w:rsidRPr="003823C7" w:rsidRDefault="003823C7" w:rsidP="003823C7">
      <w:pPr>
        <w:autoSpaceDE w:val="0"/>
        <w:autoSpaceDN w:val="0"/>
        <w:adjustRightInd w:val="0"/>
        <w:rPr>
          <w:rFonts w:ascii="Times New Roman" w:hAnsi="Times New Roman"/>
          <w:b/>
          <w:i/>
          <w:sz w:val="24"/>
          <w:szCs w:val="24"/>
        </w:rPr>
      </w:pPr>
      <w:r w:rsidRPr="003823C7">
        <w:rPr>
          <w:rFonts w:ascii="Times New Roman" w:hAnsi="Times New Roman"/>
          <w:sz w:val="24"/>
          <w:szCs w:val="24"/>
        </w:rPr>
        <w:t>в лице</w:t>
      </w:r>
      <w:r w:rsidRPr="003823C7">
        <w:rPr>
          <w:rFonts w:ascii="Times New Roman" w:hAnsi="Times New Roman"/>
          <w:b/>
          <w:i/>
          <w:sz w:val="24"/>
          <w:szCs w:val="24"/>
        </w:rPr>
        <w:t xml:space="preserve"> ___________________________________________________________________</w:t>
      </w:r>
    </w:p>
    <w:p w:rsidR="003823C7" w:rsidRPr="003823C7" w:rsidRDefault="003823C7" w:rsidP="003823C7">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i/>
          <w:sz w:val="24"/>
          <w:szCs w:val="24"/>
        </w:rPr>
        <w:t>(указывается Ф.И.О.,</w:t>
      </w:r>
      <w:r w:rsidRPr="003823C7">
        <w:rPr>
          <w:rFonts w:ascii="Times New Roman" w:hAnsi="Times New Roman"/>
          <w:b/>
          <w:bCs/>
          <w:i/>
          <w:iCs/>
          <w:sz w:val="24"/>
          <w:szCs w:val="24"/>
        </w:rPr>
        <w:t xml:space="preserve"> адрес, номер основного документа, удостоверяющего его личность,</w:t>
      </w:r>
    </w:p>
    <w:p w:rsidR="003823C7" w:rsidRPr="003823C7" w:rsidRDefault="003823C7" w:rsidP="003823C7">
      <w:pPr>
        <w:rPr>
          <w:rFonts w:ascii="Times New Roman" w:hAnsi="Times New Roman"/>
          <w:sz w:val="24"/>
          <w:szCs w:val="24"/>
        </w:rPr>
      </w:pPr>
      <w:r w:rsidRPr="003823C7">
        <w:rPr>
          <w:rFonts w:ascii="Times New Roman" w:hAnsi="Times New Roman"/>
          <w:b/>
          <w:bCs/>
          <w:i/>
          <w:iCs/>
          <w:sz w:val="24"/>
          <w:szCs w:val="24"/>
        </w:rPr>
        <w:t>_____________________________________________________________________________________,</w:t>
      </w:r>
    </w:p>
    <w:p w:rsidR="003823C7" w:rsidRPr="003823C7" w:rsidRDefault="003823C7" w:rsidP="003823C7">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bCs/>
          <w:i/>
          <w:iCs/>
          <w:sz w:val="24"/>
          <w:szCs w:val="24"/>
        </w:rPr>
        <w:t>сведения о дате выдачи указанного документа и выдавшем его органе)*</w:t>
      </w:r>
    </w:p>
    <w:p w:rsidR="003823C7" w:rsidRPr="003823C7" w:rsidRDefault="003823C7" w:rsidP="003823C7">
      <w:pPr>
        <w:autoSpaceDE w:val="0"/>
        <w:autoSpaceDN w:val="0"/>
        <w:adjustRightInd w:val="0"/>
        <w:rPr>
          <w:rFonts w:ascii="Times New Roman" w:hAnsi="Times New Roman"/>
          <w:sz w:val="24"/>
          <w:szCs w:val="24"/>
        </w:rPr>
      </w:pPr>
      <w:r w:rsidRPr="003823C7">
        <w:rPr>
          <w:rFonts w:ascii="Times New Roman" w:hAnsi="Times New Roman"/>
          <w:b/>
          <w:i/>
          <w:sz w:val="24"/>
          <w:szCs w:val="24"/>
        </w:rPr>
        <w:t>действующего на основании _____________________________</w:t>
      </w:r>
      <w:r w:rsidRPr="003823C7">
        <w:rPr>
          <w:rFonts w:ascii="Times New Roman" w:hAnsi="Times New Roman"/>
          <w:i/>
          <w:sz w:val="24"/>
          <w:szCs w:val="24"/>
        </w:rPr>
        <w:t>,</w:t>
      </w:r>
      <w:r w:rsidRPr="003823C7">
        <w:rPr>
          <w:rFonts w:ascii="Times New Roman" w:hAnsi="Times New Roman"/>
          <w:b/>
          <w:i/>
          <w:sz w:val="24"/>
          <w:szCs w:val="24"/>
        </w:rPr>
        <w:t xml:space="preserve"> </w:t>
      </w:r>
      <w:r w:rsidRPr="003823C7">
        <w:rPr>
          <w:rFonts w:ascii="Times New Roman" w:hAnsi="Times New Roman"/>
          <w:sz w:val="24"/>
          <w:szCs w:val="24"/>
        </w:rPr>
        <w:t xml:space="preserve">дает свое согласие </w:t>
      </w:r>
      <w:r w:rsidRPr="003823C7">
        <w:rPr>
          <w:rFonts w:ascii="Times New Roman" w:hAnsi="Times New Roman"/>
          <w:b/>
          <w:sz w:val="24"/>
          <w:szCs w:val="24"/>
        </w:rPr>
        <w:t>ПАО «МРСК Северного Кавказа»</w:t>
      </w:r>
      <w:r w:rsidRPr="003823C7">
        <w:rPr>
          <w:rFonts w:ascii="Times New Roman" w:hAnsi="Times New Roman"/>
          <w:sz w:val="24"/>
          <w:szCs w:val="24"/>
        </w:rPr>
        <w:t xml:space="preserve">, </w:t>
      </w:r>
      <w:r w:rsidRPr="003823C7">
        <w:rPr>
          <w:rFonts w:ascii="Times New Roman" w:hAnsi="Times New Roman"/>
          <w:snapToGrid w:val="0"/>
          <w:sz w:val="24"/>
          <w:szCs w:val="24"/>
        </w:rPr>
        <w:t>зарегистрированному по адресу: Ставропольский край, г. Пятигорск, ул. Подстанционная дом 13 А</w:t>
      </w:r>
      <w:r w:rsidR="00543F0B">
        <w:rPr>
          <w:rFonts w:ascii="Times New Roman" w:hAnsi="Times New Roman"/>
          <w:snapToGrid w:val="0"/>
          <w:sz w:val="24"/>
          <w:szCs w:val="24"/>
        </w:rPr>
        <w:t>, АО «Чеченэнерго»</w:t>
      </w:r>
      <w:r w:rsidRPr="003823C7">
        <w:rPr>
          <w:rFonts w:ascii="Times New Roman" w:hAnsi="Times New Roman"/>
          <w:snapToGrid w:val="0"/>
          <w:sz w:val="24"/>
          <w:szCs w:val="24"/>
        </w:rPr>
        <w:t xml:space="preserve"> </w:t>
      </w:r>
      <w:r w:rsidRPr="003823C7">
        <w:rPr>
          <w:rFonts w:ascii="Times New Roman" w:hAnsi="Times New Roman"/>
          <w:sz w:val="24"/>
          <w:szCs w:val="24"/>
        </w:rPr>
        <w:t>и</w:t>
      </w:r>
      <w:r w:rsidRPr="003823C7">
        <w:rPr>
          <w:rFonts w:ascii="Times New Roman" w:hAnsi="Times New Roman"/>
          <w:i/>
          <w:sz w:val="24"/>
          <w:szCs w:val="24"/>
        </w:rPr>
        <w:t xml:space="preserve"> </w:t>
      </w:r>
      <w:r w:rsidRPr="003823C7">
        <w:rPr>
          <w:rFonts w:ascii="Times New Roman" w:hAnsi="Times New Roman"/>
          <w:b/>
          <w:sz w:val="24"/>
          <w:szCs w:val="24"/>
        </w:rPr>
        <w:t>Публичному акционерному обществу  «Российские сети»</w:t>
      </w:r>
      <w:r w:rsidRPr="003823C7">
        <w:rPr>
          <w:rFonts w:ascii="Times New Roman" w:hAnsi="Times New Roman"/>
          <w:sz w:val="24"/>
          <w:szCs w:val="24"/>
        </w:rPr>
        <w:t xml:space="preserve">, </w:t>
      </w:r>
      <w:r w:rsidRPr="003823C7">
        <w:rPr>
          <w:rFonts w:ascii="Times New Roman" w:hAnsi="Times New Roman"/>
          <w:snapToGrid w:val="0"/>
          <w:sz w:val="24"/>
          <w:szCs w:val="24"/>
        </w:rPr>
        <w:t xml:space="preserve">зарегистрированному по адресу: </w:t>
      </w:r>
      <w:r w:rsidRPr="003823C7">
        <w:rPr>
          <w:rFonts w:ascii="Times New Roman" w:hAnsi="Times New Roman"/>
          <w:snapToGrid w:val="0"/>
          <w:sz w:val="24"/>
          <w:szCs w:val="24"/>
        </w:rPr>
        <w:br/>
        <w:t>г. Москва, ул. Беловежская, 4, в отношении</w:t>
      </w:r>
      <w:r w:rsidRPr="003823C7">
        <w:rPr>
          <w:rFonts w:ascii="Times New Roman" w:hAnsi="Times New Roman"/>
          <w:sz w:val="24"/>
          <w:szCs w:val="24"/>
        </w:rPr>
        <w:t xml:space="preserve"> следующего перечня персональных данных руководителей и собственников (участников, учредителей, акционеров), </w:t>
      </w:r>
      <w:r w:rsidRPr="003823C7">
        <w:rPr>
          <w:rFonts w:ascii="Times New Roman" w:hAnsi="Times New Roman"/>
          <w:sz w:val="24"/>
          <w:szCs w:val="24"/>
        </w:rPr>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3823C7">
        <w:rPr>
          <w:rFonts w:ascii="Times New Roman" w:hAnsi="Times New Roman"/>
          <w:sz w:val="24"/>
          <w:szCs w:val="24"/>
        </w:rPr>
        <w:t>субконтрагентов</w:t>
      </w:r>
      <w:proofErr w:type="spellEnd"/>
      <w:r w:rsidRPr="003823C7">
        <w:rPr>
          <w:rFonts w:ascii="Times New Roman" w:hAnsi="Times New Roman"/>
          <w:sz w:val="24"/>
          <w:szCs w:val="24"/>
        </w:rPr>
        <w:t xml:space="preserve">: </w:t>
      </w:r>
      <w:r w:rsidRPr="003823C7">
        <w:rPr>
          <w:rFonts w:ascii="Times New Roman" w:hAnsi="Times New Roman"/>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rPr>
          <w:rFonts w:ascii="Times New Roman" w:hAnsi="Times New Roman"/>
          <w:sz w:val="24"/>
          <w:szCs w:val="24"/>
        </w:rPr>
        <w:t xml:space="preserve">в том числе с использованием информационных систем, </w:t>
      </w:r>
      <w:r w:rsidRPr="003823C7">
        <w:rPr>
          <w:rFonts w:ascii="Times New Roman" w:hAnsi="Times New Roman"/>
          <w:sz w:val="24"/>
          <w:szCs w:val="24"/>
        </w:rPr>
        <w:br/>
        <w:t xml:space="preserve">а также на представление указанной информации в уполномоченные государственные органы (Минэнерго России, </w:t>
      </w:r>
      <w:proofErr w:type="spellStart"/>
      <w:r w:rsidRPr="003823C7">
        <w:rPr>
          <w:rFonts w:ascii="Times New Roman" w:hAnsi="Times New Roman"/>
          <w:sz w:val="24"/>
          <w:szCs w:val="24"/>
        </w:rPr>
        <w:t>Росфинмониторинг</w:t>
      </w:r>
      <w:proofErr w:type="spellEnd"/>
      <w:r w:rsidRPr="003823C7">
        <w:rPr>
          <w:rFonts w:ascii="Times New Roman" w:hAnsi="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rPr>
          <w:rFonts w:ascii="Times New Roman" w:hAnsi="Times New Roman"/>
          <w:sz w:val="24"/>
          <w:szCs w:val="24"/>
        </w:rPr>
        <w:br/>
        <w:t>и бенефициаров.***</w:t>
      </w:r>
    </w:p>
    <w:p w:rsidR="003823C7" w:rsidRPr="003823C7" w:rsidRDefault="003823C7" w:rsidP="003823C7">
      <w:pPr>
        <w:ind w:firstLine="709"/>
        <w:rPr>
          <w:rFonts w:ascii="Times New Roman" w:hAnsi="Times New Roman"/>
          <w:snapToGrid w:val="0"/>
          <w:sz w:val="24"/>
          <w:szCs w:val="24"/>
        </w:rPr>
      </w:pPr>
      <w:r w:rsidRPr="003823C7">
        <w:rPr>
          <w:rFonts w:ascii="Times New Roman" w:hAnsi="Times New Roman"/>
          <w:snapToGrid w:val="0"/>
          <w:sz w:val="24"/>
          <w:szCs w:val="24"/>
        </w:rPr>
        <w:lastRenderedPageBreak/>
        <w:t xml:space="preserve">Цель обработки персональных данных: </w:t>
      </w:r>
      <w:r w:rsidRPr="003823C7">
        <w:rPr>
          <w:rFonts w:ascii="Times New Roman" w:hAnsi="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rFonts w:ascii="Times New Roman" w:hAnsi="Times New Roman"/>
          <w:snapToGrid w:val="0"/>
          <w:sz w:val="24"/>
          <w:szCs w:val="24"/>
        </w:rPr>
        <w:t xml:space="preserve">выполнение поручений Правительства Российской Федерации </w:t>
      </w:r>
      <w:r w:rsidRPr="003823C7">
        <w:rPr>
          <w:rFonts w:ascii="Times New Roman" w:hAnsi="Times New Roman"/>
          <w:snapToGrid w:val="0"/>
          <w:sz w:val="24"/>
          <w:szCs w:val="24"/>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rFonts w:ascii="Times New Roman" w:hAnsi="Times New Roman"/>
          <w:snapToGrid w:val="0"/>
          <w:sz w:val="24"/>
          <w:szCs w:val="24"/>
        </w:rPr>
        <w:br/>
        <w:t xml:space="preserve">а также связанных с ними иных поручений Правительства Российской Федерации </w:t>
      </w:r>
      <w:r w:rsidRPr="003823C7">
        <w:rPr>
          <w:rFonts w:ascii="Times New Roman" w:hAnsi="Times New Roman"/>
          <w:snapToGrid w:val="0"/>
          <w:sz w:val="24"/>
          <w:szCs w:val="24"/>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823C7" w:rsidRPr="003823C7" w:rsidRDefault="003823C7" w:rsidP="003823C7">
      <w:pPr>
        <w:ind w:firstLine="709"/>
        <w:rPr>
          <w:rFonts w:ascii="Times New Roman" w:hAnsi="Times New Roman"/>
          <w:snapToGrid w:val="0"/>
          <w:color w:val="000000"/>
          <w:sz w:val="24"/>
          <w:szCs w:val="24"/>
        </w:rPr>
      </w:pPr>
      <w:r w:rsidRPr="003823C7">
        <w:rPr>
          <w:rFonts w:ascii="Times New Roman" w:hAnsi="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823C7">
        <w:rPr>
          <w:rFonts w:ascii="Times New Roman" w:hAnsi="Times New Roman"/>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823C7" w:rsidRPr="003823C7" w:rsidRDefault="003823C7" w:rsidP="003823C7">
      <w:pPr>
        <w:rPr>
          <w:rFonts w:ascii="Times New Roman" w:hAnsi="Times New Roman"/>
          <w:color w:val="000000"/>
          <w:sz w:val="24"/>
          <w:szCs w:val="24"/>
        </w:rPr>
      </w:pPr>
      <w:r w:rsidRPr="003823C7">
        <w:rPr>
          <w:rFonts w:ascii="Times New Roman" w:hAnsi="Times New Roman"/>
          <w:color w:val="000000"/>
          <w:sz w:val="24"/>
          <w:szCs w:val="24"/>
        </w:rPr>
        <w:t>_____________________________                                 ___________________________</w:t>
      </w:r>
    </w:p>
    <w:p w:rsidR="003823C7" w:rsidRPr="003823C7" w:rsidRDefault="003823C7" w:rsidP="003823C7">
      <w:pPr>
        <w:spacing w:line="0" w:lineRule="atLeast"/>
        <w:contextualSpacing/>
        <w:rPr>
          <w:rFonts w:ascii="Times New Roman" w:hAnsi="Times New Roman"/>
          <w:sz w:val="24"/>
          <w:szCs w:val="24"/>
        </w:rPr>
      </w:pPr>
      <w:r w:rsidRPr="003823C7">
        <w:rPr>
          <w:rFonts w:ascii="Times New Roman" w:hAnsi="Times New Roman"/>
          <w:sz w:val="24"/>
          <w:szCs w:val="24"/>
        </w:rPr>
        <w:t>(Подпись субъекта персо</w:t>
      </w:r>
      <w:r>
        <w:rPr>
          <w:rFonts w:ascii="Times New Roman" w:hAnsi="Times New Roman"/>
          <w:sz w:val="24"/>
          <w:szCs w:val="24"/>
        </w:rPr>
        <w:t xml:space="preserve">нальных данных/             </w:t>
      </w:r>
      <w:proofErr w:type="gramStart"/>
      <w:r>
        <w:rPr>
          <w:rFonts w:ascii="Times New Roman" w:hAnsi="Times New Roman"/>
          <w:sz w:val="24"/>
          <w:szCs w:val="24"/>
        </w:rPr>
        <w:t xml:space="preserve">   </w:t>
      </w:r>
      <w:r w:rsidRPr="003823C7">
        <w:rPr>
          <w:rFonts w:ascii="Times New Roman" w:hAnsi="Times New Roman"/>
          <w:sz w:val="24"/>
          <w:szCs w:val="24"/>
        </w:rPr>
        <w:t>(</w:t>
      </w:r>
      <w:proofErr w:type="gramEnd"/>
      <w:r w:rsidRPr="003823C7">
        <w:rPr>
          <w:rFonts w:ascii="Times New Roman" w:hAnsi="Times New Roman"/>
          <w:sz w:val="24"/>
          <w:szCs w:val="24"/>
        </w:rPr>
        <w:t>Ф.И.О. и должность подписавшего*)</w:t>
      </w:r>
    </w:p>
    <w:p w:rsidR="003823C7" w:rsidRPr="003823C7" w:rsidRDefault="003823C7" w:rsidP="003823C7">
      <w:pPr>
        <w:spacing w:line="0" w:lineRule="atLeast"/>
        <w:contextualSpacing/>
        <w:rPr>
          <w:rFonts w:ascii="Times New Roman" w:hAnsi="Times New Roman"/>
          <w:sz w:val="24"/>
          <w:szCs w:val="24"/>
        </w:rPr>
      </w:pPr>
      <w:r w:rsidRPr="003823C7">
        <w:rPr>
          <w:rFonts w:ascii="Times New Roman" w:hAnsi="Times New Roman"/>
          <w:sz w:val="24"/>
          <w:szCs w:val="24"/>
        </w:rPr>
        <w:t xml:space="preserve">уполномоченного представителя)                                                </w:t>
      </w:r>
    </w:p>
    <w:p w:rsidR="003823C7" w:rsidRDefault="003823C7" w:rsidP="003823C7">
      <w:pPr>
        <w:rPr>
          <w:b/>
          <w:bCs/>
        </w:rPr>
      </w:pPr>
      <w:r w:rsidRPr="003823C7">
        <w:rPr>
          <w:rFonts w:ascii="Times New Roman" w:hAnsi="Times New Roman"/>
          <w:b/>
          <w:bCs/>
          <w:sz w:val="24"/>
          <w:szCs w:val="24"/>
        </w:rPr>
        <w:t>М.П.</w:t>
      </w:r>
    </w:p>
    <w:p w:rsidR="003823C7" w:rsidRDefault="003823C7" w:rsidP="003823C7">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823C7" w:rsidRDefault="003823C7" w:rsidP="003823C7">
      <w:pPr>
        <w:rPr>
          <w:sz w:val="14"/>
          <w:szCs w:val="14"/>
        </w:rPr>
      </w:pPr>
      <w:r>
        <w:rPr>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Pr>
          <w:sz w:val="14"/>
          <w:szCs w:val="14"/>
        </w:rPr>
        <w:t>субконтрагентов</w:t>
      </w:r>
      <w:proofErr w:type="spellEnd"/>
      <w:r>
        <w:rPr>
          <w:sz w:val="14"/>
          <w:szCs w:val="14"/>
        </w:rPr>
        <w:t xml:space="preserve">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rsidR="003823C7" w:rsidRDefault="003823C7" w:rsidP="003823C7">
      <w:r>
        <w:rPr>
          <w:sz w:val="14"/>
          <w:szCs w:val="1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sz w:val="14"/>
          <w:szCs w:val="14"/>
        </w:rPr>
        <w:t>субконтрагентов</w:t>
      </w:r>
      <w:proofErr w:type="spellEnd"/>
      <w:r>
        <w:rPr>
          <w:sz w:val="14"/>
          <w:szCs w:val="14"/>
        </w:rPr>
        <w:t xml:space="preserve">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w:t>
      </w:r>
      <w:proofErr w:type="spellStart"/>
      <w:r>
        <w:rPr>
          <w:sz w:val="14"/>
          <w:szCs w:val="14"/>
        </w:rPr>
        <w:t>субконтрагента</w:t>
      </w:r>
      <w:proofErr w:type="spellEnd"/>
      <w:r>
        <w:rPr>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sz w:val="14"/>
          <w:szCs w:val="14"/>
        </w:rPr>
        <w:t>субконтрагентов</w:t>
      </w:r>
      <w:proofErr w:type="spellEnd"/>
      <w:r>
        <w:rPr>
          <w:sz w:val="14"/>
          <w:szCs w:val="14"/>
        </w:rPr>
        <w:t xml:space="preserve"> согласие на представление (обработку) ПАО «Россети», ПАО (АО) «_________», ДЗО ПАО (АО) «___________» и в уполномоченные государственные органы указанных сведений.</w:t>
      </w:r>
    </w:p>
    <w:p w:rsidR="008E6962" w:rsidRDefault="008E6962" w:rsidP="00A60A17">
      <w:pPr>
        <w:keepNext/>
        <w:keepLines/>
        <w:spacing w:after="0"/>
        <w:jc w:val="center"/>
        <w:rPr>
          <w:rFonts w:ascii="Times New Roman" w:hAnsi="Times New Roman"/>
          <w:sz w:val="24"/>
          <w:szCs w:val="24"/>
        </w:rPr>
      </w:pPr>
      <w:r>
        <w:rPr>
          <w:i/>
        </w:rPr>
        <w:br w:type="page"/>
      </w:r>
      <w:bookmarkStart w:id="47" w:name="_Toc535966297"/>
      <w:r w:rsidR="00D13DE3">
        <w:rPr>
          <w:rFonts w:ascii="Times New Roman" w:hAnsi="Times New Roman"/>
          <w:sz w:val="24"/>
          <w:szCs w:val="24"/>
        </w:rPr>
        <w:lastRenderedPageBreak/>
        <w:t>ФОРМА 6</w:t>
      </w:r>
      <w:r w:rsidRPr="006A251D">
        <w:rPr>
          <w:rFonts w:ascii="Times New Roman" w:hAnsi="Times New Roman"/>
          <w:sz w:val="24"/>
          <w:szCs w:val="24"/>
        </w:rPr>
        <w:t>. ФОРМА ДЕКЛАРАЦИИ О СООТВЕТСТВИИ УЧАСТНИКА ЗАКУПКИ КРИТЕРИЯМ ОТНЕСЕНИЯ К СУБЪЕКТАМ МАЛОГО И СРЕДНЕГО ПРЕДПРИНИМАТЕЛЬСТВА</w:t>
      </w:r>
      <w:bookmarkEnd w:id="47"/>
    </w:p>
    <w:p w:rsidR="00A60A17" w:rsidRPr="006A251D" w:rsidRDefault="00A60A17" w:rsidP="00A60A17">
      <w:pPr>
        <w:keepNext/>
        <w:keepLines/>
        <w:spacing w:after="0"/>
        <w:jc w:val="center"/>
        <w:rPr>
          <w:rFonts w:ascii="Times New Roman" w:hAnsi="Times New Roman"/>
          <w:sz w:val="24"/>
          <w:szCs w:val="24"/>
        </w:rPr>
      </w:pPr>
    </w:p>
    <w:p w:rsidR="008E6962" w:rsidRPr="006A251D" w:rsidRDefault="008E6962" w:rsidP="00655169">
      <w:pPr>
        <w:keepNext/>
        <w:keepLines/>
        <w:ind w:firstLine="567"/>
        <w:rPr>
          <w:rFonts w:ascii="Times New Roman" w:hAnsi="Times New Roman"/>
          <w:sz w:val="24"/>
          <w:szCs w:val="24"/>
        </w:rPr>
      </w:pPr>
      <w:r w:rsidRPr="006A251D">
        <w:rPr>
          <w:rFonts w:ascii="Times New Roman" w:hAnsi="Times New Roman"/>
          <w:sz w:val="24"/>
          <w:szCs w:val="24"/>
        </w:rPr>
        <w:t xml:space="preserve">Подтверждаем, что  </w:t>
      </w:r>
    </w:p>
    <w:p w:rsidR="008E6962" w:rsidRPr="006A251D" w:rsidRDefault="008E6962" w:rsidP="00655169">
      <w:pPr>
        <w:keepNext/>
        <w:keepLines/>
        <w:pBdr>
          <w:top w:val="single" w:sz="4" w:space="1" w:color="auto"/>
        </w:pBdr>
        <w:spacing w:after="120"/>
        <w:ind w:left="2637"/>
        <w:jc w:val="center"/>
        <w:rPr>
          <w:rFonts w:ascii="Times New Roman" w:hAnsi="Times New Roman"/>
          <w:sz w:val="24"/>
          <w:szCs w:val="24"/>
        </w:rPr>
      </w:pPr>
      <w:r w:rsidRPr="006A251D">
        <w:rPr>
          <w:rFonts w:ascii="Times New Roman" w:hAnsi="Times New Roman"/>
          <w:sz w:val="24"/>
          <w:szCs w:val="24"/>
        </w:rPr>
        <w:t>(указывается наименование участника закупки)</w:t>
      </w:r>
    </w:p>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E6962" w:rsidRPr="006A251D" w:rsidRDefault="008E6962" w:rsidP="00655169">
      <w:pPr>
        <w:keepNext/>
        <w:keepLines/>
        <w:pBdr>
          <w:top w:val="single" w:sz="4" w:space="1" w:color="auto"/>
        </w:pBdr>
        <w:spacing w:after="120"/>
        <w:ind w:left="2665"/>
        <w:jc w:val="center"/>
        <w:rPr>
          <w:rFonts w:ascii="Times New Roman" w:hAnsi="Times New Roman"/>
          <w:sz w:val="24"/>
          <w:szCs w:val="24"/>
        </w:rPr>
      </w:pPr>
      <w:r w:rsidRPr="006A251D">
        <w:rPr>
          <w:rFonts w:ascii="Times New Roman" w:hAnsi="Times New Roman"/>
          <w:sz w:val="24"/>
          <w:szCs w:val="24"/>
        </w:rPr>
        <w:t>(указывается субъект малого или среднего предпринимательства</w:t>
      </w:r>
      <w:r w:rsidRPr="006A251D">
        <w:rPr>
          <w:rFonts w:ascii="Times New Roman" w:hAnsi="Times New Roman"/>
          <w:sz w:val="24"/>
          <w:szCs w:val="24"/>
        </w:rPr>
        <w:br/>
        <w:t>в зависимости от критериев отнесения)</w:t>
      </w:r>
    </w:p>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предпринимательства, и сообщаем следующую информацию:</w:t>
      </w:r>
    </w:p>
    <w:p w:rsidR="008E6962" w:rsidRPr="006A251D" w:rsidRDefault="008E6962" w:rsidP="00655169">
      <w:pPr>
        <w:keepNext/>
        <w:keepLines/>
        <w:ind w:left="567"/>
        <w:rPr>
          <w:rFonts w:ascii="Times New Roman" w:hAnsi="Times New Roman"/>
          <w:sz w:val="24"/>
          <w:szCs w:val="24"/>
        </w:rPr>
      </w:pPr>
      <w:r w:rsidRPr="006A251D">
        <w:rPr>
          <w:rFonts w:ascii="Times New Roman" w:hAnsi="Times New Roman"/>
          <w:sz w:val="24"/>
          <w:szCs w:val="24"/>
        </w:rPr>
        <w:t xml:space="preserve">1. Адрес местонахождения (юридический адрес):  </w:t>
      </w:r>
    </w:p>
    <w:p w:rsidR="008E6962" w:rsidRPr="006A251D" w:rsidRDefault="008E6962" w:rsidP="00655169">
      <w:pPr>
        <w:keepNext/>
        <w:keepLines/>
        <w:pBdr>
          <w:top w:val="single" w:sz="4" w:space="1" w:color="auto"/>
        </w:pBdr>
        <w:ind w:left="5755"/>
        <w:rPr>
          <w:rFonts w:ascii="Times New Roman" w:hAnsi="Times New Roman"/>
          <w:sz w:val="24"/>
          <w:szCs w:val="24"/>
        </w:rPr>
      </w:pPr>
    </w:p>
    <w:p w:rsidR="008E6962" w:rsidRPr="006A251D" w:rsidRDefault="008E6962" w:rsidP="00655169">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right="113"/>
        <w:rPr>
          <w:rFonts w:ascii="Times New Roman" w:hAnsi="Times New Roman"/>
          <w:sz w:val="24"/>
          <w:szCs w:val="24"/>
        </w:rPr>
      </w:pPr>
    </w:p>
    <w:p w:rsidR="008E6962" w:rsidRPr="006A251D" w:rsidRDefault="008E6962" w:rsidP="00655169">
      <w:pPr>
        <w:keepNext/>
        <w:keepLines/>
        <w:tabs>
          <w:tab w:val="right" w:pos="9923"/>
        </w:tabs>
        <w:ind w:left="567"/>
        <w:rPr>
          <w:rFonts w:ascii="Times New Roman" w:hAnsi="Times New Roman"/>
          <w:sz w:val="24"/>
          <w:szCs w:val="24"/>
        </w:rPr>
      </w:pPr>
      <w:r w:rsidRPr="006A251D">
        <w:rPr>
          <w:rFonts w:ascii="Times New Roman" w:hAnsi="Times New Roman"/>
          <w:sz w:val="24"/>
          <w:szCs w:val="24"/>
        </w:rPr>
        <w:t>2.</w:t>
      </w:r>
      <w:r w:rsidRPr="006A251D">
        <w:rPr>
          <w:rFonts w:ascii="Times New Roman" w:hAnsi="Times New Roman"/>
          <w:sz w:val="24"/>
          <w:szCs w:val="24"/>
          <w:lang w:val="en-US"/>
        </w:rPr>
        <w:t> </w:t>
      </w:r>
      <w:r w:rsidRPr="006A251D">
        <w:rPr>
          <w:rFonts w:ascii="Times New Roman" w:hAnsi="Times New Roman"/>
          <w:sz w:val="24"/>
          <w:szCs w:val="24"/>
        </w:rPr>
        <w:t xml:space="preserve">ИНН/КПП:  </w:t>
      </w: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left="2098" w:right="113"/>
        <w:jc w:val="center"/>
        <w:rPr>
          <w:rFonts w:ascii="Times New Roman" w:hAnsi="Times New Roman"/>
          <w:sz w:val="24"/>
          <w:szCs w:val="24"/>
        </w:rPr>
      </w:pPr>
      <w:r w:rsidRPr="006A251D">
        <w:rPr>
          <w:rFonts w:ascii="Times New Roman" w:hAnsi="Times New Roman"/>
          <w:sz w:val="24"/>
          <w:szCs w:val="24"/>
        </w:rPr>
        <w:t>(№, сведения о дате выдачи документа и выдавшем его органе)</w:t>
      </w:r>
    </w:p>
    <w:p w:rsidR="008E6962" w:rsidRPr="006A251D" w:rsidRDefault="008E6962" w:rsidP="00655169">
      <w:pPr>
        <w:keepNext/>
        <w:keepLines/>
        <w:tabs>
          <w:tab w:val="right" w:pos="9923"/>
        </w:tabs>
        <w:ind w:left="567"/>
        <w:rPr>
          <w:rFonts w:ascii="Times New Roman" w:hAnsi="Times New Roman"/>
          <w:sz w:val="24"/>
          <w:szCs w:val="24"/>
        </w:rPr>
      </w:pPr>
      <w:r w:rsidRPr="006A251D">
        <w:rPr>
          <w:rFonts w:ascii="Times New Roman" w:hAnsi="Times New Roman"/>
          <w:sz w:val="24"/>
          <w:szCs w:val="24"/>
        </w:rPr>
        <w:t xml:space="preserve">3. ОГРН:  </w:t>
      </w: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left="1616" w:right="113"/>
        <w:rPr>
          <w:rFonts w:ascii="Times New Roman" w:hAnsi="Times New Roman"/>
          <w:sz w:val="24"/>
          <w:szCs w:val="24"/>
        </w:rPr>
      </w:pPr>
    </w:p>
    <w:p w:rsidR="008E6962" w:rsidRPr="006A251D" w:rsidRDefault="008E6962" w:rsidP="00655169">
      <w:pPr>
        <w:keepNext/>
        <w:keepLines/>
        <w:ind w:firstLine="567"/>
        <w:rPr>
          <w:rFonts w:ascii="Times New Roman" w:hAnsi="Times New Roman"/>
          <w:sz w:val="24"/>
          <w:szCs w:val="24"/>
        </w:rPr>
      </w:pPr>
      <w:r w:rsidRPr="006A251D">
        <w:rPr>
          <w:rFonts w:ascii="Times New Roman" w:hAnsi="Times New Roman"/>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8E6962" w:rsidRPr="006A251D" w:rsidRDefault="008E6962" w:rsidP="00655169">
      <w:pPr>
        <w:keepNext/>
        <w:keepLines/>
        <w:pBdr>
          <w:top w:val="single" w:sz="4" w:space="1" w:color="auto"/>
        </w:pBdr>
        <w:ind w:left="7002"/>
        <w:rPr>
          <w:rFonts w:ascii="Times New Roman" w:hAnsi="Times New Roman"/>
          <w:sz w:val="24"/>
          <w:szCs w:val="24"/>
        </w:rPr>
      </w:pPr>
    </w:p>
    <w:p w:rsidR="008E6962" w:rsidRPr="006A251D" w:rsidRDefault="008E6962" w:rsidP="00655169">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right="113"/>
        <w:jc w:val="center"/>
        <w:rPr>
          <w:rFonts w:ascii="Times New Roman" w:hAnsi="Times New Roman"/>
          <w:sz w:val="24"/>
          <w:szCs w:val="24"/>
        </w:rPr>
      </w:pPr>
      <w:r w:rsidRPr="006A251D">
        <w:rPr>
          <w:rFonts w:ascii="Times New Roman" w:hAnsi="Times New Roman"/>
          <w:sz w:val="24"/>
          <w:szCs w:val="24"/>
        </w:rPr>
        <w:t>(наименование уполномоченного органа, дата внесения в реестр и номер в реестре)</w:t>
      </w:r>
    </w:p>
    <w:p w:rsidR="008E6962" w:rsidRPr="006A251D" w:rsidRDefault="008E6962" w:rsidP="00655169">
      <w:pPr>
        <w:keepNext/>
        <w:keepLines/>
        <w:spacing w:after="120"/>
        <w:ind w:firstLine="567"/>
        <w:rPr>
          <w:rFonts w:ascii="Times New Roman" w:hAnsi="Times New Roman"/>
          <w:sz w:val="24"/>
          <w:szCs w:val="24"/>
        </w:rPr>
      </w:pPr>
      <w:r w:rsidRPr="006A251D">
        <w:rPr>
          <w:rFonts w:ascii="Times New Roman" w:hAnsi="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251D">
        <w:rPr>
          <w:rStyle w:val="a6"/>
          <w:rFonts w:ascii="Times New Roman" w:hAnsi="Times New Roman"/>
          <w:sz w:val="24"/>
          <w:szCs w:val="24"/>
        </w:rPr>
        <w:footnoteReference w:id="1"/>
      </w:r>
      <w:r w:rsidRPr="006A251D">
        <w:rPr>
          <w:rFonts w:ascii="Times New Roman" w:hAnsi="Times New Roman"/>
          <w:sz w:val="24"/>
          <w:szCs w:val="24"/>
        </w:rPr>
        <w:t>:</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992"/>
      </w:tblGrid>
      <w:tr w:rsidR="008E6962" w:rsidRPr="006A251D" w:rsidTr="006A251D">
        <w:trPr>
          <w:cantSplit/>
          <w:tblHeader/>
        </w:trPr>
        <w:tc>
          <w:tcPr>
            <w:tcW w:w="567"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 п/п</w:t>
            </w:r>
          </w:p>
        </w:tc>
        <w:tc>
          <w:tcPr>
            <w:tcW w:w="4649"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Наименование сведений</w:t>
            </w:r>
            <w:r w:rsidRPr="006A251D">
              <w:rPr>
                <w:rStyle w:val="a6"/>
                <w:rFonts w:ascii="Times New Roman" w:hAnsi="Times New Roman"/>
                <w:sz w:val="24"/>
                <w:szCs w:val="24"/>
              </w:rPr>
              <w:footnoteReference w:id="2"/>
            </w:r>
          </w:p>
        </w:tc>
        <w:tc>
          <w:tcPr>
            <w:tcW w:w="1588"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Малые предприятия</w:t>
            </w:r>
          </w:p>
        </w:tc>
        <w:tc>
          <w:tcPr>
            <w:tcW w:w="1588"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Средние предприятия</w:t>
            </w:r>
          </w:p>
        </w:tc>
        <w:tc>
          <w:tcPr>
            <w:tcW w:w="992"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Показатель</w:t>
            </w:r>
          </w:p>
        </w:tc>
      </w:tr>
      <w:tr w:rsidR="008E6962" w:rsidRPr="006A251D" w:rsidTr="006A251D">
        <w:trPr>
          <w:cantSplit/>
          <w:tblHeader/>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w:t>
            </w:r>
            <w:r w:rsidRPr="006A251D">
              <w:rPr>
                <w:rStyle w:val="a6"/>
                <w:rFonts w:ascii="Times New Roman" w:hAnsi="Times New Roman"/>
                <w:sz w:val="24"/>
                <w:szCs w:val="24"/>
              </w:rPr>
              <w:footnoteReference w:id="3"/>
            </w:r>
            <w:r w:rsidRPr="006A251D">
              <w:rPr>
                <w:rFonts w:ascii="Times New Roman" w:hAnsi="Times New Roman"/>
                <w:sz w:val="24"/>
                <w:szCs w:val="24"/>
              </w:rPr>
              <w:t xml:space="preserve"> </w:t>
            </w:r>
          </w:p>
        </w:tc>
        <w:tc>
          <w:tcPr>
            <w:tcW w:w="4649"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4</w:t>
            </w:r>
          </w:p>
        </w:tc>
        <w:tc>
          <w:tcPr>
            <w:tcW w:w="992"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5</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25</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иностранных юридических лиц, процентов</w:t>
            </w:r>
            <w:r w:rsidRPr="006A251D">
              <w:rPr>
                <w:rStyle w:val="a6"/>
                <w:rFonts w:ascii="Times New Roman" w:hAnsi="Times New Roman"/>
                <w:sz w:val="24"/>
                <w:szCs w:val="24"/>
              </w:rPr>
              <w:footnoteReference w:id="4"/>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6A251D">
              <w:rPr>
                <w:rStyle w:val="a6"/>
                <w:rFonts w:ascii="Times New Roman" w:hAnsi="Times New Roman"/>
                <w:sz w:val="24"/>
                <w:szCs w:val="24"/>
              </w:rPr>
              <w:footnoteReference w:id="5"/>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_</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3.2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 xml:space="preserve">Хозяйственное общество, хозяйственное партнерство получило статус участника проекта в соответствии с Федеральным </w:t>
            </w:r>
            <w:hyperlink r:id="rId13" w:history="1">
              <w:r w:rsidRPr="006A251D">
                <w:rPr>
                  <w:rFonts w:ascii="Times New Roman" w:hAnsi="Times New Roman"/>
                  <w:sz w:val="24"/>
                  <w:szCs w:val="24"/>
                </w:rPr>
                <w:t>законом</w:t>
              </w:r>
            </w:hyperlink>
            <w:r w:rsidRPr="006A251D">
              <w:rPr>
                <w:rFonts w:ascii="Times New Roman" w:hAnsi="Times New Roman"/>
                <w:sz w:val="24"/>
                <w:szCs w:val="24"/>
              </w:rPr>
              <w:t xml:space="preserve"> от 28 сентября 2010 года N 244-ФЗ »Об инновационном центре «</w:t>
            </w:r>
            <w:proofErr w:type="spellStart"/>
            <w:r w:rsidRPr="006A251D">
              <w:rPr>
                <w:rFonts w:ascii="Times New Roman" w:hAnsi="Times New Roman"/>
                <w:sz w:val="24"/>
                <w:szCs w:val="24"/>
              </w:rPr>
              <w:t>Сколково</w:t>
            </w:r>
            <w:proofErr w:type="spellEnd"/>
            <w:r w:rsidRPr="006A251D">
              <w:rPr>
                <w:rFonts w:ascii="Times New Roman" w:hAnsi="Times New Roman"/>
                <w:sz w:val="24"/>
                <w:szCs w:val="24"/>
              </w:rPr>
              <w:t>»</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3.4</w:t>
            </w:r>
          </w:p>
        </w:tc>
        <w:tc>
          <w:tcPr>
            <w:tcW w:w="4649" w:type="dxa"/>
          </w:tcPr>
          <w:p w:rsidR="008E6962" w:rsidRPr="006A251D" w:rsidRDefault="008E6962" w:rsidP="00655169">
            <w:pPr>
              <w:keepNext/>
              <w:keepLines/>
              <w:adjustRightInd w:val="0"/>
              <w:rPr>
                <w:rFonts w:ascii="Times New Roman" w:hAnsi="Times New Roman"/>
                <w:sz w:val="24"/>
                <w:szCs w:val="24"/>
              </w:rPr>
            </w:pPr>
            <w:r w:rsidRPr="006A251D">
              <w:rPr>
                <w:rFonts w:ascii="Times New Roman" w:hAnsi="Times New Roman"/>
                <w:sz w:val="24"/>
                <w:szCs w:val="24"/>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4" w:history="1">
              <w:r w:rsidRPr="006A251D">
                <w:rPr>
                  <w:rFonts w:ascii="Times New Roman" w:hAnsi="Times New Roman"/>
                  <w:color w:val="0000FF"/>
                  <w:sz w:val="24"/>
                  <w:szCs w:val="24"/>
                </w:rPr>
                <w:t>перечень</w:t>
              </w:r>
            </w:hyperlink>
            <w:r w:rsidRPr="006A251D">
              <w:rPr>
                <w:rFonts w:ascii="Times New Roman" w:hAnsi="Times New Roman"/>
                <w:sz w:val="24"/>
                <w:szCs w:val="24"/>
              </w:rPr>
              <w:t xml:space="preserve"> юридических лиц, предоставляющих государственную поддержку инновационной деятельности в формах, установленных Федеральным </w:t>
            </w:r>
            <w:hyperlink r:id="rId15" w:history="1">
              <w:r w:rsidRPr="006A251D">
                <w:rPr>
                  <w:rFonts w:ascii="Times New Roman" w:hAnsi="Times New Roman"/>
                  <w:color w:val="0000FF"/>
                  <w:sz w:val="24"/>
                  <w:szCs w:val="24"/>
                </w:rPr>
                <w:t>законом</w:t>
              </w:r>
            </w:hyperlink>
            <w:r w:rsidRPr="006A251D">
              <w:rPr>
                <w:rFonts w:ascii="Times New Roman" w:hAnsi="Times New Roman"/>
                <w:sz w:val="24"/>
                <w:szCs w:val="24"/>
              </w:rPr>
              <w:t xml:space="preserve"> от 23 августа 1996 года N 127-ФЗ «О науке и государственной научно-технической политике»</w:t>
            </w:r>
            <w:r w:rsidRPr="006A251D">
              <w:rPr>
                <w:rStyle w:val="a6"/>
                <w:rFonts w:ascii="Times New Roman" w:hAnsi="Times New Roman"/>
                <w:sz w:val="24"/>
                <w:szCs w:val="24"/>
              </w:rPr>
              <w:footnoteReference w:id="6"/>
            </w:r>
            <w:r w:rsidRPr="006A251D">
              <w:rPr>
                <w:rFonts w:ascii="Times New Roman" w:hAnsi="Times New Roman"/>
                <w:sz w:val="24"/>
                <w:szCs w:val="24"/>
              </w:rPr>
              <w:t xml:space="preserve">. </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4</w:t>
            </w:r>
          </w:p>
        </w:tc>
        <w:tc>
          <w:tcPr>
            <w:tcW w:w="4649"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до 100 включительно</w:t>
            </w:r>
          </w:p>
        </w:tc>
        <w:tc>
          <w:tcPr>
            <w:tcW w:w="1588"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от 101 до 250 включительно</w:t>
            </w:r>
          </w:p>
        </w:tc>
        <w:tc>
          <w:tcPr>
            <w:tcW w:w="992"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указывается количество человек</w:t>
            </w:r>
            <w:r w:rsidRPr="006A251D">
              <w:rPr>
                <w:rFonts w:ascii="Times New Roman" w:hAnsi="Times New Roman"/>
                <w:sz w:val="24"/>
                <w:szCs w:val="24"/>
              </w:rPr>
              <w:br/>
              <w:t>(за каждый год)</w:t>
            </w:r>
          </w:p>
        </w:tc>
      </w:tr>
      <w:tr w:rsidR="008E6962" w:rsidRPr="006A251D" w:rsidTr="006A251D">
        <w:trPr>
          <w:cantSplit/>
        </w:trPr>
        <w:tc>
          <w:tcPr>
            <w:tcW w:w="567" w:type="dxa"/>
            <w:vMerge/>
          </w:tcPr>
          <w:p w:rsidR="008E6962" w:rsidRPr="006A251D" w:rsidRDefault="008E6962" w:rsidP="00655169">
            <w:pPr>
              <w:keepNext/>
              <w:keepLines/>
              <w:jc w:val="center"/>
              <w:rPr>
                <w:rFonts w:ascii="Times New Roman" w:hAnsi="Times New Roman"/>
                <w:sz w:val="24"/>
                <w:szCs w:val="24"/>
              </w:rPr>
            </w:pPr>
          </w:p>
        </w:tc>
        <w:tc>
          <w:tcPr>
            <w:tcW w:w="4649" w:type="dxa"/>
            <w:vMerge/>
          </w:tcPr>
          <w:p w:rsidR="008E6962" w:rsidRPr="006A251D" w:rsidRDefault="008E6962" w:rsidP="00655169">
            <w:pPr>
              <w:keepNext/>
              <w:keepLines/>
              <w:ind w:left="57"/>
              <w:rPr>
                <w:rFonts w:ascii="Times New Roman" w:hAnsi="Times New Roman"/>
                <w:sz w:val="24"/>
                <w:szCs w:val="24"/>
              </w:rPr>
            </w:pP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 xml:space="preserve">до 15 – </w:t>
            </w:r>
            <w:proofErr w:type="spellStart"/>
            <w:r w:rsidRPr="006A251D">
              <w:rPr>
                <w:rFonts w:ascii="Times New Roman" w:hAnsi="Times New Roman"/>
                <w:sz w:val="24"/>
                <w:szCs w:val="24"/>
              </w:rPr>
              <w:t>микропред</w:t>
            </w:r>
            <w:r w:rsidRPr="006A251D">
              <w:rPr>
                <w:rFonts w:ascii="Times New Roman" w:hAnsi="Times New Roman"/>
                <w:sz w:val="24"/>
                <w:szCs w:val="24"/>
              </w:rPr>
              <w:softHyphen/>
              <w:t>приятие</w:t>
            </w:r>
            <w:proofErr w:type="spellEnd"/>
          </w:p>
        </w:tc>
        <w:tc>
          <w:tcPr>
            <w:tcW w:w="1588" w:type="dxa"/>
            <w:vMerge/>
          </w:tcPr>
          <w:p w:rsidR="008E6962" w:rsidRPr="006A251D" w:rsidRDefault="008E6962" w:rsidP="00655169">
            <w:pPr>
              <w:keepNext/>
              <w:keepLines/>
              <w:rPr>
                <w:rFonts w:ascii="Times New Roman" w:hAnsi="Times New Roman"/>
                <w:sz w:val="24"/>
                <w:szCs w:val="24"/>
              </w:rPr>
            </w:pPr>
          </w:p>
        </w:tc>
        <w:tc>
          <w:tcPr>
            <w:tcW w:w="992" w:type="dxa"/>
            <w:vMerge/>
          </w:tcPr>
          <w:p w:rsidR="008E6962" w:rsidRPr="006A251D" w:rsidRDefault="008E6962" w:rsidP="00655169">
            <w:pPr>
              <w:keepNext/>
              <w:keepLines/>
              <w:ind w:left="57"/>
              <w:rPr>
                <w:rFonts w:ascii="Times New Roman" w:hAnsi="Times New Roman"/>
                <w:sz w:val="24"/>
                <w:szCs w:val="24"/>
              </w:rPr>
            </w:pPr>
          </w:p>
        </w:tc>
      </w:tr>
      <w:tr w:rsidR="008E6962" w:rsidRPr="006A251D" w:rsidTr="006A251D">
        <w:trPr>
          <w:cantSplit/>
        </w:trPr>
        <w:tc>
          <w:tcPr>
            <w:tcW w:w="567"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5</w:t>
            </w:r>
          </w:p>
        </w:tc>
        <w:tc>
          <w:tcPr>
            <w:tcW w:w="4649"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sidRPr="006A251D">
              <w:rPr>
                <w:rStyle w:val="a6"/>
                <w:rFonts w:ascii="Times New Roman" w:hAnsi="Times New Roman"/>
                <w:sz w:val="24"/>
                <w:szCs w:val="24"/>
              </w:rPr>
              <w:footnoteReference w:id="7"/>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800</w:t>
            </w:r>
          </w:p>
        </w:tc>
        <w:tc>
          <w:tcPr>
            <w:tcW w:w="1588"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2000</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указывается в млн. рублей</w:t>
            </w:r>
            <w:r w:rsidRPr="006A251D">
              <w:rPr>
                <w:rFonts w:ascii="Times New Roman" w:hAnsi="Times New Roman"/>
                <w:sz w:val="24"/>
                <w:szCs w:val="24"/>
              </w:rPr>
              <w:br/>
              <w:t>(за каждый год)</w:t>
            </w:r>
          </w:p>
        </w:tc>
      </w:tr>
      <w:tr w:rsidR="008E6962" w:rsidRPr="006A251D" w:rsidTr="006A251D">
        <w:trPr>
          <w:cantSplit/>
        </w:trPr>
        <w:tc>
          <w:tcPr>
            <w:tcW w:w="567" w:type="dxa"/>
            <w:vMerge/>
          </w:tcPr>
          <w:p w:rsidR="008E6962" w:rsidRPr="006A251D" w:rsidRDefault="008E6962" w:rsidP="00655169">
            <w:pPr>
              <w:keepNext/>
              <w:keepLines/>
              <w:jc w:val="center"/>
              <w:rPr>
                <w:rFonts w:ascii="Times New Roman" w:hAnsi="Times New Roman"/>
                <w:sz w:val="24"/>
                <w:szCs w:val="24"/>
              </w:rPr>
            </w:pPr>
          </w:p>
        </w:tc>
        <w:tc>
          <w:tcPr>
            <w:tcW w:w="4649" w:type="dxa"/>
            <w:vMerge/>
          </w:tcPr>
          <w:p w:rsidR="008E6962" w:rsidRPr="006A251D" w:rsidRDefault="008E6962" w:rsidP="00655169">
            <w:pPr>
              <w:keepNext/>
              <w:keepLines/>
              <w:rPr>
                <w:rFonts w:ascii="Times New Roman" w:hAnsi="Times New Roman"/>
                <w:sz w:val="24"/>
                <w:szCs w:val="24"/>
              </w:rPr>
            </w:pP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 xml:space="preserve">120 в год – </w:t>
            </w:r>
            <w:proofErr w:type="spellStart"/>
            <w:r w:rsidRPr="006A251D">
              <w:rPr>
                <w:rFonts w:ascii="Times New Roman" w:hAnsi="Times New Roman"/>
                <w:sz w:val="24"/>
                <w:szCs w:val="24"/>
              </w:rPr>
              <w:t>микро</w:t>
            </w:r>
            <w:r w:rsidRPr="006A251D">
              <w:rPr>
                <w:rFonts w:ascii="Times New Roman" w:hAnsi="Times New Roman"/>
                <w:sz w:val="24"/>
                <w:szCs w:val="24"/>
              </w:rPr>
              <w:softHyphen/>
              <w:t>предприятие</w:t>
            </w:r>
            <w:proofErr w:type="spellEnd"/>
          </w:p>
        </w:tc>
        <w:tc>
          <w:tcPr>
            <w:tcW w:w="1588" w:type="dxa"/>
            <w:vMerge/>
          </w:tcPr>
          <w:p w:rsidR="008E6962" w:rsidRPr="006A251D" w:rsidRDefault="008E6962" w:rsidP="00655169">
            <w:pPr>
              <w:keepNext/>
              <w:keepLines/>
              <w:rPr>
                <w:rFonts w:ascii="Times New Roman" w:hAnsi="Times New Roman"/>
                <w:sz w:val="24"/>
                <w:szCs w:val="24"/>
              </w:rPr>
            </w:pPr>
          </w:p>
        </w:tc>
        <w:tc>
          <w:tcPr>
            <w:tcW w:w="992" w:type="dxa"/>
          </w:tcPr>
          <w:p w:rsidR="008E6962" w:rsidRPr="006A251D" w:rsidRDefault="008E6962" w:rsidP="00655169">
            <w:pPr>
              <w:keepNext/>
              <w:keepLines/>
              <w:ind w:left="57"/>
              <w:rPr>
                <w:rFonts w:ascii="Times New Roman" w:hAnsi="Times New Roman"/>
                <w:sz w:val="24"/>
                <w:szCs w:val="24"/>
              </w:rPr>
            </w:pP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6</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7</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8</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(в случае участия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реализующего программу партнерства)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9</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w:t>
            </w:r>
            <w:r w:rsidRPr="006A251D">
              <w:rPr>
                <w:rFonts w:ascii="Times New Roman" w:hAnsi="Times New Roman"/>
                <w:sz w:val="24"/>
                <w:szCs w:val="24"/>
              </w:rPr>
              <w:sym w:font="Symbol" w:char="F02D"/>
            </w:r>
            <w:r w:rsidRPr="006A251D">
              <w:rPr>
                <w:rFonts w:ascii="Times New Roman" w:hAnsi="Times New Roman"/>
                <w:sz w:val="24"/>
                <w:szCs w:val="24"/>
              </w:rPr>
              <w:t xml:space="preserve"> держателя реестра участников программ партнерства)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10</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количество исполненных контрактов и общая сумма)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наличии опыта производства и поставки продукции, включенной в реестр инновационной продукции</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12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6A251D">
              <w:rPr>
                <w:rFonts w:ascii="Times New Roman" w:hAnsi="Times New Roman"/>
                <w:sz w:val="24"/>
                <w:szCs w:val="24"/>
              </w:rPr>
              <w:t>Сколково</w:t>
            </w:r>
            <w:proofErr w:type="spellEnd"/>
            <w:r w:rsidRPr="006A251D">
              <w:rPr>
                <w:rFonts w:ascii="Times New Roman" w:hAnsi="Times New Roman"/>
                <w:sz w:val="24"/>
                <w:szCs w:val="24"/>
              </w:rPr>
              <w:t>”)</w:t>
            </w:r>
          </w:p>
        </w:tc>
        <w:tc>
          <w:tcPr>
            <w:tcW w:w="4168" w:type="dxa"/>
            <w:gridSpan w:val="3"/>
          </w:tcPr>
          <w:p w:rsidR="008E6962" w:rsidRPr="006A251D" w:rsidRDefault="008E6962" w:rsidP="00655169">
            <w:pPr>
              <w:keepNext/>
              <w:keepLines/>
              <w:jc w:val="center"/>
              <w:rPr>
                <w:rFonts w:ascii="Times New Roman" w:hAnsi="Times New Roman"/>
                <w:sz w:val="24"/>
                <w:szCs w:val="24"/>
                <w:lang w:val="en-US"/>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14</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bl>
    <w:p w:rsidR="008E6962" w:rsidRPr="006A251D" w:rsidRDefault="008E6962" w:rsidP="00655169">
      <w:pPr>
        <w:keepNext/>
        <w:keepLines/>
        <w:spacing w:before="240"/>
        <w:ind w:right="5954"/>
        <w:jc w:val="center"/>
        <w:rPr>
          <w:rFonts w:ascii="Times New Roman" w:hAnsi="Times New Roman"/>
          <w:sz w:val="24"/>
          <w:szCs w:val="24"/>
        </w:rPr>
      </w:pPr>
    </w:p>
    <w:p w:rsidR="008E6962" w:rsidRPr="006A251D" w:rsidRDefault="008E6962" w:rsidP="00655169">
      <w:pPr>
        <w:keepNext/>
        <w:keepLines/>
        <w:pBdr>
          <w:top w:val="single" w:sz="4" w:space="1" w:color="auto"/>
        </w:pBdr>
        <w:ind w:right="5952"/>
        <w:jc w:val="center"/>
        <w:rPr>
          <w:rFonts w:ascii="Times New Roman" w:hAnsi="Times New Roman"/>
          <w:sz w:val="24"/>
          <w:szCs w:val="24"/>
        </w:rPr>
      </w:pPr>
      <w:r w:rsidRPr="006A251D">
        <w:rPr>
          <w:rFonts w:ascii="Times New Roman" w:hAnsi="Times New Roman"/>
          <w:sz w:val="24"/>
          <w:szCs w:val="24"/>
        </w:rPr>
        <w:t>(подпись)</w:t>
      </w:r>
    </w:p>
    <w:p w:rsidR="007B6EE7" w:rsidRDefault="008E6962" w:rsidP="00655169">
      <w:pPr>
        <w:keepNext/>
        <w:keepLines/>
        <w:tabs>
          <w:tab w:val="left" w:pos="3660"/>
        </w:tabs>
        <w:rPr>
          <w:rFonts w:ascii="Times New Roman" w:hAnsi="Times New Roman"/>
          <w:sz w:val="24"/>
          <w:szCs w:val="24"/>
        </w:rPr>
      </w:pPr>
      <w:r w:rsidRPr="006A251D">
        <w:rPr>
          <w:rFonts w:ascii="Times New Roman" w:hAnsi="Times New Roman"/>
          <w:sz w:val="24"/>
          <w:szCs w:val="24"/>
        </w:rPr>
        <w:t>М.П.   (фамилия, имя, отчество (при наличии)</w:t>
      </w:r>
      <w:r w:rsidRPr="006A251D">
        <w:rPr>
          <w:rFonts w:ascii="Times New Roman" w:hAnsi="Times New Roman"/>
          <w:sz w:val="24"/>
          <w:szCs w:val="24"/>
        </w:rPr>
        <w:br/>
        <w:t xml:space="preserve"> подписавшего, должность</w:t>
      </w:r>
    </w:p>
    <w:p w:rsidR="00334513" w:rsidRDefault="00B305C2" w:rsidP="00334513">
      <w:pPr>
        <w:pStyle w:val="20"/>
        <w:keepLines/>
        <w:tabs>
          <w:tab w:val="num" w:pos="0"/>
        </w:tabs>
        <w:jc w:val="center"/>
        <w:rPr>
          <w:rFonts w:ascii="Times New Roman" w:hAnsi="Times New Roman"/>
          <w:i w:val="0"/>
          <w:sz w:val="24"/>
          <w:szCs w:val="24"/>
        </w:rPr>
      </w:pPr>
      <w:r>
        <w:rPr>
          <w:rFonts w:ascii="Times New Roman" w:hAnsi="Times New Roman"/>
          <w:sz w:val="24"/>
          <w:szCs w:val="24"/>
        </w:rPr>
        <w:br w:type="page"/>
      </w:r>
      <w:r w:rsidR="00334513">
        <w:rPr>
          <w:rFonts w:ascii="Times New Roman" w:hAnsi="Times New Roman"/>
          <w:i w:val="0"/>
          <w:sz w:val="24"/>
          <w:szCs w:val="24"/>
        </w:rPr>
        <w:lastRenderedPageBreak/>
        <w:t>ФОРМА 7</w:t>
      </w:r>
      <w:r w:rsidR="00334513" w:rsidRPr="008E6962">
        <w:rPr>
          <w:rFonts w:ascii="Times New Roman" w:hAnsi="Times New Roman"/>
          <w:i w:val="0"/>
          <w:sz w:val="24"/>
          <w:szCs w:val="24"/>
        </w:rPr>
        <w:t xml:space="preserve">. </w:t>
      </w:r>
      <w:r w:rsidR="00334513">
        <w:rPr>
          <w:rFonts w:ascii="Times New Roman" w:hAnsi="Times New Roman"/>
          <w:i w:val="0"/>
          <w:sz w:val="24"/>
          <w:szCs w:val="24"/>
        </w:rPr>
        <w:t>Ценовое предложение (указанная форма подгружается ТОЛЬКО  в разделе «Ценовое предложение», эта форма не размещается в первой (единственной) части заявки)</w:t>
      </w:r>
    </w:p>
    <w:p w:rsidR="00334513" w:rsidRPr="008E6962" w:rsidRDefault="00334513" w:rsidP="00334513">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r>
        <w:rPr>
          <w:rFonts w:ascii="Times New Roman" w:hAnsi="Times New Roman"/>
          <w:sz w:val="24"/>
          <w:szCs w:val="24"/>
        </w:rPr>
        <w:t xml:space="preserve"> </w:t>
      </w:r>
    </w:p>
    <w:p w:rsidR="00334513" w:rsidRPr="008E6962" w:rsidRDefault="00334513" w:rsidP="00334513">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334513" w:rsidRPr="008E6962" w:rsidRDefault="00334513" w:rsidP="00334513">
      <w:pPr>
        <w:keepNext/>
        <w:keepLines/>
        <w:jc w:val="center"/>
        <w:rPr>
          <w:rFonts w:ascii="Times New Roman" w:hAnsi="Times New Roman"/>
          <w:sz w:val="24"/>
          <w:szCs w:val="24"/>
        </w:rPr>
      </w:pPr>
    </w:p>
    <w:p w:rsidR="00334513" w:rsidRDefault="00334513" w:rsidP="00334513">
      <w:pPr>
        <w:keepNext/>
        <w:keepLines/>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 а также прилагаемую документацию и принимая установленные в них требования и условия предлагаемых товаров/продукции:</w:t>
      </w:r>
    </w:p>
    <w:p w:rsidR="00334513" w:rsidRPr="008E6962" w:rsidRDefault="00334513" w:rsidP="00334513">
      <w:pPr>
        <w:keepNext/>
        <w:keepLines/>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0"/>
        <w:gridCol w:w="1746"/>
        <w:gridCol w:w="1470"/>
        <w:gridCol w:w="1068"/>
        <w:gridCol w:w="1335"/>
        <w:gridCol w:w="1071"/>
        <w:gridCol w:w="1069"/>
        <w:gridCol w:w="1066"/>
      </w:tblGrid>
      <w:tr w:rsidR="00334513" w:rsidRPr="008E6962" w:rsidTr="006842AC">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6842AC">
            <w:pPr>
              <w:pStyle w:val="af7"/>
              <w:keepNext/>
              <w:keepLines/>
              <w:jc w:val="center"/>
              <w:rPr>
                <w:lang w:eastAsia="ru-RU"/>
              </w:rPr>
            </w:pPr>
            <w:r w:rsidRPr="00BD6CF3">
              <w:rPr>
                <w:lang w:eastAsia="ru-RU"/>
              </w:rPr>
              <w:t>№ п/п</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tabs>
                <w:tab w:val="left" w:pos="1080"/>
              </w:tabs>
              <w:rPr>
                <w:rFonts w:ascii="Times New Roman" w:hAnsi="Times New Roman"/>
                <w:sz w:val="24"/>
                <w:szCs w:val="24"/>
              </w:rPr>
            </w:pPr>
            <w:r w:rsidRPr="008E6962">
              <w:rPr>
                <w:rFonts w:ascii="Times New Roman" w:hAnsi="Times New Roman"/>
                <w:sz w:val="24"/>
                <w:szCs w:val="24"/>
              </w:rPr>
              <w:t>Предлагаемый Участником закупки товар/продукция</w:t>
            </w:r>
          </w:p>
        </w:tc>
        <w:tc>
          <w:tcPr>
            <w:tcW w:w="785"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r w:rsidRPr="00BD6CF3">
              <w:rPr>
                <w:lang w:eastAsia="ru-RU"/>
              </w:rPr>
              <w:t xml:space="preserve">Производитель, страна происхождения </w:t>
            </w:r>
          </w:p>
        </w:tc>
        <w:tc>
          <w:tcPr>
            <w:tcW w:w="570" w:type="pct"/>
            <w:tcBorders>
              <w:top w:val="single" w:sz="4" w:space="0" w:color="auto"/>
              <w:left w:val="single" w:sz="4" w:space="0" w:color="auto"/>
              <w:bottom w:val="single" w:sz="4" w:space="0" w:color="auto"/>
              <w:right w:val="single" w:sz="4" w:space="0" w:color="auto"/>
            </w:tcBorders>
            <w:vAlign w:val="center"/>
          </w:tcPr>
          <w:p w:rsidR="00334513" w:rsidRPr="00BD6CF3" w:rsidRDefault="00334513" w:rsidP="006842AC">
            <w:pPr>
              <w:pStyle w:val="af7"/>
              <w:keepNext/>
              <w:keepLines/>
              <w:jc w:val="center"/>
              <w:rPr>
                <w:lang w:eastAsia="ru-RU"/>
              </w:rPr>
            </w:pPr>
            <w:r w:rsidRPr="00BD6CF3">
              <w:rPr>
                <w:lang w:eastAsia="ru-RU"/>
              </w:rPr>
              <w:t xml:space="preserve">Грузополучатель, Адрес грузополучателя </w:t>
            </w:r>
          </w:p>
          <w:p w:rsidR="00334513" w:rsidRPr="00BD6CF3" w:rsidRDefault="00334513" w:rsidP="006842AC">
            <w:pPr>
              <w:pStyle w:val="af7"/>
              <w:keepNext/>
              <w:keepLines/>
              <w:jc w:val="center"/>
              <w:rPr>
                <w:lang w:eastAsia="ru-RU"/>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6842AC">
            <w:pPr>
              <w:pStyle w:val="af7"/>
              <w:keepNext/>
              <w:keepLines/>
              <w:jc w:val="center"/>
              <w:rPr>
                <w:lang w:eastAsia="ru-RU"/>
              </w:rPr>
            </w:pPr>
            <w:r w:rsidRPr="00BD6CF3">
              <w:rPr>
                <w:lang w:eastAsia="ru-RU"/>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rsidR="00334513" w:rsidRPr="00BD6CF3" w:rsidRDefault="00334513" w:rsidP="006842AC">
            <w:pPr>
              <w:pStyle w:val="af7"/>
              <w:keepNext/>
              <w:keepLines/>
              <w:jc w:val="center"/>
              <w:rPr>
                <w:lang w:eastAsia="ru-RU"/>
              </w:rPr>
            </w:pPr>
            <w:r w:rsidRPr="00BD6CF3">
              <w:rPr>
                <w:lang w:eastAsia="ru-RU"/>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r w:rsidRPr="00BD6CF3">
              <w:rPr>
                <w:lang w:eastAsia="ru-RU"/>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r w:rsidRPr="00BD6CF3">
              <w:rPr>
                <w:lang w:eastAsia="ru-RU"/>
              </w:rPr>
              <w:t xml:space="preserve">Общая Стоимость товара с НДС </w:t>
            </w:r>
          </w:p>
        </w:tc>
      </w:tr>
      <w:tr w:rsidR="00334513" w:rsidRPr="008E6962" w:rsidTr="006842AC">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ind w:left="360" w:right="-57"/>
              <w:rPr>
                <w:rFonts w:ascii="Times New Roman" w:hAnsi="Times New Roman"/>
                <w:sz w:val="24"/>
                <w:szCs w:val="24"/>
              </w:rPr>
            </w:pPr>
            <w:r w:rsidRPr="008E6962">
              <w:rPr>
                <w:rFonts w:ascii="Times New Roman" w:hAnsi="Times New Roman"/>
                <w:sz w:val="24"/>
                <w:szCs w:val="24"/>
              </w:rPr>
              <w:t>1</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6842AC">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6842AC">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r>
      <w:tr w:rsidR="00334513" w:rsidRPr="008E6962" w:rsidTr="006842AC">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6842AC">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6842AC">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r>
      <w:tr w:rsidR="00334513" w:rsidRPr="008E6962" w:rsidTr="006842AC">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6842AC">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6842AC">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6842AC">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r>
      <w:tr w:rsidR="00334513" w:rsidRPr="008E6962" w:rsidTr="006842AC">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6842AC">
            <w:pPr>
              <w:pStyle w:val="af7"/>
              <w:keepNext/>
              <w:keepLines/>
              <w:jc w:val="right"/>
              <w:rPr>
                <w:lang w:eastAsia="ru-RU"/>
              </w:rPr>
            </w:pPr>
            <w:r w:rsidRPr="00BD6CF3">
              <w:rPr>
                <w:lang w:eastAsia="ru-RU"/>
              </w:rPr>
              <w:t>ИТОГО</w:t>
            </w: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6842AC">
            <w:pPr>
              <w:pStyle w:val="af7"/>
              <w:keepNext/>
              <w:keepLines/>
              <w:jc w:val="center"/>
              <w:rPr>
                <w:lang w:eastAsia="ru-RU"/>
              </w:rPr>
            </w:pPr>
          </w:p>
        </w:tc>
      </w:tr>
    </w:tbl>
    <w:p w:rsidR="00334513" w:rsidRDefault="00334513" w:rsidP="00334513">
      <w:pPr>
        <w:pStyle w:val="af6"/>
        <w:keepNext/>
        <w:keepLines/>
        <w:spacing w:before="0" w:line="240" w:lineRule="auto"/>
        <w:rPr>
          <w:sz w:val="24"/>
        </w:rPr>
      </w:pPr>
    </w:p>
    <w:p w:rsidR="00334513" w:rsidRDefault="00334513" w:rsidP="00334513">
      <w:pPr>
        <w:pStyle w:val="af6"/>
        <w:keepNext/>
        <w:keepLines/>
        <w:spacing w:before="0" w:line="240" w:lineRule="auto"/>
        <w:rPr>
          <w:b/>
        </w:rPr>
      </w:pPr>
    </w:p>
    <w:p w:rsidR="00334513" w:rsidRDefault="00334513" w:rsidP="00334513">
      <w:pPr>
        <w:pStyle w:val="af6"/>
        <w:keepNext/>
        <w:keepLines/>
        <w:spacing w:before="0" w:line="240" w:lineRule="auto"/>
        <w:rPr>
          <w:sz w:val="24"/>
        </w:rPr>
      </w:pPr>
    </w:p>
    <w:p w:rsidR="00334513" w:rsidRPr="008E6962" w:rsidRDefault="00334513" w:rsidP="00334513">
      <w:pPr>
        <w:pStyle w:val="af6"/>
        <w:keepNext/>
        <w:keepLines/>
        <w:spacing w:before="0" w:line="240" w:lineRule="auto"/>
        <w:rPr>
          <w:sz w:val="24"/>
        </w:rPr>
      </w:pPr>
      <w:r>
        <w:rPr>
          <w:sz w:val="24"/>
        </w:rPr>
        <w:t>1</w:t>
      </w:r>
      <w:r w:rsidRPr="008E6962">
        <w:rPr>
          <w:sz w:val="24"/>
        </w:rPr>
        <w:t>.</w:t>
      </w:r>
      <w:r>
        <w:rPr>
          <w:sz w:val="24"/>
        </w:rPr>
        <w:t xml:space="preserve"> </w:t>
      </w:r>
      <w:r w:rsidRPr="008E6962">
        <w:rPr>
          <w:sz w:val="24"/>
        </w:rPr>
        <w:t>Условия оплаты – в течение ___ (_______)</w:t>
      </w:r>
      <w:r>
        <w:rPr>
          <w:sz w:val="24"/>
        </w:rPr>
        <w:t xml:space="preserve"> </w:t>
      </w:r>
      <w:proofErr w:type="gramStart"/>
      <w:r w:rsidRPr="00856901">
        <w:rPr>
          <w:rFonts w:eastAsia="Calibri"/>
          <w:sz w:val="24"/>
          <w:lang w:eastAsia="en-US"/>
        </w:rPr>
        <w:t>календарных  дней</w:t>
      </w:r>
      <w:proofErr w:type="gramEnd"/>
      <w:r w:rsidRPr="00856901">
        <w:rPr>
          <w:rFonts w:eastAsia="Calibri"/>
          <w:sz w:val="24"/>
          <w:lang w:eastAsia="en-US"/>
        </w:rPr>
        <w:t xml:space="preserve">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334513" w:rsidRDefault="00334513" w:rsidP="00334513">
      <w:pPr>
        <w:snapToGri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A660A0">
        <w:rPr>
          <w:rFonts w:ascii="Times New Roman" w:eastAsia="Times New Roman" w:hAnsi="Times New Roman"/>
          <w:sz w:val="24"/>
          <w:szCs w:val="24"/>
          <w:lang w:eastAsia="ru-RU"/>
        </w:rPr>
        <w:t>.</w:t>
      </w:r>
      <w:r w:rsidRPr="008E6962">
        <w:rPr>
          <w:rFonts w:ascii="Times New Roman" w:hAnsi="Times New Roman"/>
          <w:sz w:val="24"/>
          <w:szCs w:val="24"/>
        </w:rPr>
        <w:t xml:space="preserve">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г. Грозный, </w:t>
      </w:r>
      <w:r w:rsidRPr="00AE632B">
        <w:rPr>
          <w:rFonts w:ascii="Times New Roman" w:eastAsia="Times New Roman" w:hAnsi="Times New Roman"/>
          <w:sz w:val="24"/>
          <w:szCs w:val="24"/>
          <w:lang w:eastAsia="ru-RU"/>
        </w:rPr>
        <w:t>Старопромысловское шоссе, д. 6</w:t>
      </w:r>
    </w:p>
    <w:p w:rsidR="00334513" w:rsidRDefault="00334513" w:rsidP="00334513">
      <w:pPr>
        <w:snapToGrid w:val="0"/>
        <w:spacing w:after="0"/>
        <w:rPr>
          <w:rFonts w:ascii="Times New Roman" w:eastAsia="Times New Roman" w:hAnsi="Times New Roman"/>
          <w:sz w:val="24"/>
          <w:szCs w:val="24"/>
          <w:lang w:eastAsia="ru-RU"/>
        </w:rPr>
      </w:pPr>
      <w:r w:rsidRPr="00856901">
        <w:rPr>
          <w:rFonts w:ascii="Times New Roman" w:hAnsi="Times New Roman"/>
          <w:color w:val="0000FF"/>
          <w:sz w:val="24"/>
          <w:szCs w:val="24"/>
        </w:rPr>
        <w:t xml:space="preserve">Адрес доставки: </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 xml:space="preserve">3. </w:t>
      </w:r>
      <w:proofErr w:type="gramStart"/>
      <w:r>
        <w:rPr>
          <w:rFonts w:ascii="Times New Roman" w:hAnsi="Times New Roman"/>
          <w:sz w:val="24"/>
          <w:szCs w:val="24"/>
        </w:rPr>
        <w:t xml:space="preserve">Сумма </w:t>
      </w:r>
      <w:r w:rsidRPr="00657DD3">
        <w:rPr>
          <w:rFonts w:ascii="Times New Roman" w:hAnsi="Times New Roman"/>
          <w:sz w:val="24"/>
          <w:szCs w:val="24"/>
        </w:rPr>
        <w:t xml:space="preserve"> договора</w:t>
      </w:r>
      <w:proofErr w:type="gramEnd"/>
      <w:r w:rsidRPr="00657DD3">
        <w:rPr>
          <w:rFonts w:ascii="Times New Roman" w:hAnsi="Times New Roman"/>
          <w:sz w:val="24"/>
          <w:szCs w:val="24"/>
        </w:rPr>
        <w:t xml:space="preserve">  __________ (_______)  (в соответствии с п.8 Извещения о проведении ЗК)</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4</w:t>
      </w:r>
      <w:r w:rsidRPr="008E6962">
        <w:rPr>
          <w:rFonts w:ascii="Times New Roman" w:hAnsi="Times New Roman"/>
          <w:sz w:val="24"/>
          <w:szCs w:val="24"/>
        </w:rPr>
        <w:t>. Срок поставки товаров/продукции (_________</w:t>
      </w:r>
      <w:proofErr w:type="gramStart"/>
      <w:r w:rsidRPr="008E6962">
        <w:rPr>
          <w:rFonts w:ascii="Times New Roman" w:hAnsi="Times New Roman"/>
          <w:sz w:val="24"/>
          <w:szCs w:val="24"/>
        </w:rPr>
        <w:t>_)</w:t>
      </w:r>
      <w:r w:rsidRPr="00856901">
        <w:rPr>
          <w:rFonts w:ascii="Times New Roman" w:hAnsi="Times New Roman"/>
          <w:sz w:val="24"/>
          <w:szCs w:val="24"/>
        </w:rPr>
        <w:t>рабочих</w:t>
      </w:r>
      <w:proofErr w:type="gramEnd"/>
      <w:r w:rsidRPr="00856901">
        <w:rPr>
          <w:rFonts w:ascii="Times New Roman" w:hAnsi="Times New Roman"/>
          <w:sz w:val="24"/>
          <w:szCs w:val="24"/>
        </w:rPr>
        <w:t xml:space="preserve">  дне</w:t>
      </w:r>
      <w:r>
        <w:rPr>
          <w:rFonts w:ascii="Times New Roman" w:hAnsi="Times New Roman"/>
          <w:sz w:val="24"/>
          <w:szCs w:val="24"/>
        </w:rPr>
        <w:t xml:space="preserve">й с момента </w:t>
      </w:r>
      <w:r w:rsidR="00543F0B">
        <w:rPr>
          <w:rFonts w:ascii="Times New Roman" w:hAnsi="Times New Roman"/>
          <w:sz w:val="24"/>
          <w:szCs w:val="24"/>
        </w:rPr>
        <w:t>_________</w:t>
      </w:r>
      <w:bookmarkStart w:id="48" w:name="_GoBack"/>
      <w:bookmarkEnd w:id="48"/>
      <w:r>
        <w:rPr>
          <w:rFonts w:ascii="Times New Roman" w:hAnsi="Times New Roman"/>
          <w:sz w:val="24"/>
          <w:szCs w:val="24"/>
        </w:rPr>
        <w:t>.</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5</w:t>
      </w:r>
      <w:r w:rsidRPr="008E6962">
        <w:rPr>
          <w:rFonts w:ascii="Times New Roman" w:hAnsi="Times New Roman"/>
          <w:sz w:val="24"/>
          <w:szCs w:val="24"/>
        </w:rPr>
        <w:t>. В цену товаров/продукции включены все налоги и обязательные платежи, все скидки, доставка.</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6</w:t>
      </w:r>
      <w:r w:rsidRPr="008E6962">
        <w:rPr>
          <w:rFonts w:ascii="Times New Roman" w:hAnsi="Times New Roman"/>
          <w:sz w:val="24"/>
          <w:szCs w:val="24"/>
        </w:rPr>
        <w:t>. Условия возврата при поставке некачественных товаров/</w:t>
      </w:r>
      <w:proofErr w:type="gramStart"/>
      <w:r w:rsidRPr="008E6962">
        <w:rPr>
          <w:rFonts w:ascii="Times New Roman" w:hAnsi="Times New Roman"/>
          <w:sz w:val="24"/>
          <w:szCs w:val="24"/>
        </w:rPr>
        <w:t>продукции  –</w:t>
      </w:r>
      <w:proofErr w:type="gramEnd"/>
      <w:r w:rsidRPr="008E6962">
        <w:rPr>
          <w:rFonts w:ascii="Times New Roman" w:hAnsi="Times New Roman"/>
          <w:sz w:val="24"/>
          <w:szCs w:val="24"/>
        </w:rPr>
        <w:t xml:space="preserve">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rsidR="00334513" w:rsidRPr="00AE632B" w:rsidRDefault="00334513" w:rsidP="00334513">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Данное предложение имеет статус оферты и действительно до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_._____.</w:t>
      </w:r>
    </w:p>
    <w:p w:rsidR="00334513" w:rsidRPr="008E6962" w:rsidRDefault="00334513" w:rsidP="00334513">
      <w:pPr>
        <w:keepNext/>
        <w:keepLines/>
        <w:rPr>
          <w:rFonts w:ascii="Times New Roman" w:hAnsi="Times New Roman"/>
          <w:sz w:val="24"/>
          <w:szCs w:val="24"/>
        </w:rPr>
      </w:pPr>
    </w:p>
    <w:p w:rsidR="00334513" w:rsidRPr="008E6962" w:rsidRDefault="00334513" w:rsidP="00334513">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334513" w:rsidRPr="008E6962" w:rsidTr="006842AC">
        <w:tc>
          <w:tcPr>
            <w:tcW w:w="5210" w:type="dxa"/>
          </w:tcPr>
          <w:p w:rsidR="00334513" w:rsidRPr="008E6962" w:rsidRDefault="00334513" w:rsidP="006842AC">
            <w:pPr>
              <w:keepNext/>
              <w:keepLines/>
              <w:jc w:val="center"/>
              <w:rPr>
                <w:rFonts w:ascii="Times New Roman" w:hAnsi="Times New Roman"/>
                <w:sz w:val="24"/>
                <w:szCs w:val="24"/>
              </w:rPr>
            </w:pPr>
          </w:p>
          <w:p w:rsidR="00334513" w:rsidRPr="008E6962" w:rsidRDefault="00334513" w:rsidP="006842AC">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334513" w:rsidRPr="008E6962" w:rsidRDefault="00334513" w:rsidP="006842AC">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334513" w:rsidRPr="008E6962" w:rsidRDefault="00334513" w:rsidP="006842AC">
            <w:pPr>
              <w:keepNext/>
              <w:keepLines/>
              <w:jc w:val="center"/>
              <w:rPr>
                <w:rFonts w:ascii="Times New Roman" w:hAnsi="Times New Roman"/>
                <w:sz w:val="24"/>
                <w:szCs w:val="24"/>
              </w:rPr>
            </w:pPr>
          </w:p>
          <w:p w:rsidR="00334513" w:rsidRPr="008E6962" w:rsidRDefault="00334513" w:rsidP="006842AC">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334513" w:rsidRPr="008E6962" w:rsidTr="006842AC">
        <w:tc>
          <w:tcPr>
            <w:tcW w:w="5210" w:type="dxa"/>
          </w:tcPr>
          <w:p w:rsidR="00334513" w:rsidRPr="008E6962" w:rsidRDefault="00334513" w:rsidP="006842AC">
            <w:pPr>
              <w:keepNext/>
              <w:keepLines/>
              <w:jc w:val="center"/>
              <w:rPr>
                <w:rFonts w:ascii="Times New Roman" w:hAnsi="Times New Roman"/>
                <w:sz w:val="24"/>
                <w:szCs w:val="24"/>
              </w:rPr>
            </w:pPr>
          </w:p>
        </w:tc>
        <w:tc>
          <w:tcPr>
            <w:tcW w:w="4258" w:type="dxa"/>
          </w:tcPr>
          <w:p w:rsidR="00334513" w:rsidRPr="008E6962" w:rsidRDefault="00334513" w:rsidP="006842AC">
            <w:pPr>
              <w:keepNext/>
              <w:keepLines/>
              <w:jc w:val="center"/>
              <w:rPr>
                <w:rFonts w:ascii="Times New Roman" w:hAnsi="Times New Roman"/>
                <w:sz w:val="24"/>
                <w:szCs w:val="24"/>
              </w:rPr>
            </w:pPr>
          </w:p>
          <w:p w:rsidR="00334513" w:rsidRPr="008E6962" w:rsidRDefault="00334513" w:rsidP="006842AC">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334513" w:rsidRPr="008E6962" w:rsidRDefault="00334513" w:rsidP="006842AC">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 xml:space="preserve">Участник вправе включить в текст Предложения дополнительные пункты, </w:t>
      </w:r>
      <w:proofErr w:type="gramStart"/>
      <w:r w:rsidRPr="008E6962">
        <w:rPr>
          <w:rFonts w:ascii="Times New Roman" w:hAnsi="Times New Roman"/>
          <w:b/>
          <w:i/>
          <w:sz w:val="24"/>
          <w:szCs w:val="24"/>
        </w:rPr>
        <w:t>которые по его мнению</w:t>
      </w:r>
      <w:proofErr w:type="gramEnd"/>
      <w:r w:rsidRPr="008E6962">
        <w:rPr>
          <w:rFonts w:ascii="Times New Roman" w:hAnsi="Times New Roman"/>
          <w:b/>
          <w:i/>
          <w:sz w:val="24"/>
          <w:szCs w:val="24"/>
        </w:rPr>
        <w:t xml:space="preserve"> наиболее полно отразят суть Предложения. Предложение обязательно скрепляется печатью и подписью Участника. </w:t>
      </w:r>
    </w:p>
    <w:p w:rsidR="00B305C2" w:rsidRPr="006A251D" w:rsidRDefault="00B305C2" w:rsidP="00334513">
      <w:pPr>
        <w:pStyle w:val="20"/>
        <w:keepLines/>
        <w:tabs>
          <w:tab w:val="num" w:pos="0"/>
        </w:tabs>
        <w:jc w:val="center"/>
        <w:rPr>
          <w:rFonts w:ascii="Times New Roman" w:hAnsi="Times New Roman"/>
          <w:sz w:val="24"/>
          <w:szCs w:val="24"/>
        </w:rPr>
      </w:pPr>
    </w:p>
    <w:sectPr w:rsidR="00B305C2" w:rsidRPr="006A251D" w:rsidSect="004E768A">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4B0" w:rsidRDefault="00F564B0" w:rsidP="00F13BB9">
      <w:pPr>
        <w:spacing w:after="0" w:line="240" w:lineRule="auto"/>
      </w:pPr>
      <w:r>
        <w:separator/>
      </w:r>
    </w:p>
  </w:endnote>
  <w:endnote w:type="continuationSeparator" w:id="0">
    <w:p w:rsidR="00F564B0" w:rsidRDefault="00F564B0" w:rsidP="00F13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B0" w:rsidRDefault="00F564B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B0" w:rsidRDefault="00F564B0">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B0" w:rsidRDefault="00F564B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4B0" w:rsidRDefault="00F564B0" w:rsidP="00F13BB9">
      <w:pPr>
        <w:spacing w:after="0" w:line="240" w:lineRule="auto"/>
      </w:pPr>
      <w:r>
        <w:separator/>
      </w:r>
    </w:p>
  </w:footnote>
  <w:footnote w:type="continuationSeparator" w:id="0">
    <w:p w:rsidR="00F564B0" w:rsidRDefault="00F564B0" w:rsidP="00F13BB9">
      <w:pPr>
        <w:spacing w:after="0" w:line="240" w:lineRule="auto"/>
      </w:pPr>
      <w:r>
        <w:continuationSeparator/>
      </w:r>
    </w:p>
  </w:footnote>
  <w:footnote w:id="1">
    <w:p w:rsidR="00F564B0" w:rsidRDefault="00F564B0" w:rsidP="008E6962">
      <w:pPr>
        <w:pStyle w:val="a4"/>
      </w:pPr>
      <w:r>
        <w:rPr>
          <w:rStyle w:val="a6"/>
        </w:rPr>
        <w:foot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F564B0" w:rsidRDefault="00F564B0" w:rsidP="008E6962">
      <w:pPr>
        <w:pStyle w:val="a4"/>
      </w:pPr>
      <w:r>
        <w:rPr>
          <w:rStyle w:val="a6"/>
        </w:rPr>
        <w:foot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F564B0" w:rsidRDefault="00F564B0" w:rsidP="008E6962">
      <w:pPr>
        <w:pStyle w:val="a4"/>
      </w:pPr>
      <w:r>
        <w:rPr>
          <w:rStyle w:val="a6"/>
        </w:rPr>
        <w:footnoteRef/>
      </w:r>
      <w:r>
        <w:t xml:space="preserve"> </w:t>
      </w:r>
      <w:r w:rsidRPr="0059661C">
        <w:t>Пункты 1 – 7 являются обязательными для заполнения</w:t>
      </w:r>
    </w:p>
  </w:footnote>
  <w:footnote w:id="4">
    <w:p w:rsidR="00F564B0" w:rsidRDefault="00F564B0" w:rsidP="008E6962">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5">
    <w:p w:rsidR="00F564B0" w:rsidRDefault="00F564B0" w:rsidP="008E6962">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6">
    <w:p w:rsidR="00F564B0" w:rsidRPr="0059661C" w:rsidRDefault="00F564B0" w:rsidP="008E6962">
      <w:r>
        <w:rPr>
          <w:rStyle w:val="a6"/>
        </w:rPr>
        <w:foot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F564B0" w:rsidRPr="009D1E4E" w:rsidRDefault="00F564B0" w:rsidP="008E6962">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F564B0" w:rsidRPr="009D1E4E" w:rsidRDefault="00F564B0" w:rsidP="008E6962">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F564B0" w:rsidRDefault="00F564B0" w:rsidP="008E6962">
      <w:pPr>
        <w:pStyle w:val="a4"/>
      </w:pPr>
      <w:r w:rsidRPr="0059661C">
        <w:t xml:space="preserve">- юридические лица созданы в соответствии с Федеральным законом от 27 июля 2010 года N 211-ФЗ «О </w:t>
      </w:r>
      <w:r w:rsidRPr="00476525">
        <w:rPr>
          <w:sz w:val="22"/>
          <w:szCs w:val="22"/>
        </w:rPr>
        <w:t xml:space="preserve">реорганизации Российской корпорации </w:t>
      </w:r>
      <w:proofErr w:type="spellStart"/>
      <w:r w:rsidRPr="00476525">
        <w:rPr>
          <w:sz w:val="22"/>
          <w:szCs w:val="22"/>
        </w:rPr>
        <w:t>нанотехнологий</w:t>
      </w:r>
      <w:proofErr w:type="spellEnd"/>
      <w:r w:rsidRPr="00476525">
        <w:rPr>
          <w:sz w:val="22"/>
          <w:szCs w:val="22"/>
        </w:rPr>
        <w:t>»</w:t>
      </w:r>
    </w:p>
  </w:footnote>
  <w:footnote w:id="7">
    <w:p w:rsidR="00F564B0" w:rsidRDefault="00F564B0" w:rsidP="008E6962">
      <w:pPr>
        <w:pStyle w:val="a4"/>
      </w:pPr>
      <w:r w:rsidRPr="00476525">
        <w:rPr>
          <w:rStyle w:val="a6"/>
          <w:sz w:val="22"/>
          <w:szCs w:val="22"/>
        </w:rPr>
        <w:footnoteRef/>
      </w:r>
      <w:r>
        <w:t xml:space="preserve"> 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B0" w:rsidRDefault="00F564B0">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B0" w:rsidRDefault="00F564B0">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B0" w:rsidRDefault="00F564B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47C4"/>
    <w:multiLevelType w:val="hybridMultilevel"/>
    <w:tmpl w:val="C21A0BDC"/>
    <w:lvl w:ilvl="0" w:tplc="6AC0CAA6">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0CA673D2"/>
    <w:multiLevelType w:val="multilevel"/>
    <w:tmpl w:val="07BE63A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F0B34"/>
    <w:multiLevelType w:val="hybridMultilevel"/>
    <w:tmpl w:val="E8EE8B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7457189"/>
    <w:multiLevelType w:val="multilevel"/>
    <w:tmpl w:val="C0FE8A3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EBA7824"/>
    <w:multiLevelType w:val="hybridMultilevel"/>
    <w:tmpl w:val="A8E611D4"/>
    <w:lvl w:ilvl="0" w:tplc="5E8A5E4C">
      <w:start w:val="6"/>
      <w:numFmt w:val="russianLower"/>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390094"/>
    <w:multiLevelType w:val="hybridMultilevel"/>
    <w:tmpl w:val="A4444458"/>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F5164C"/>
    <w:multiLevelType w:val="multilevel"/>
    <w:tmpl w:val="2CE0169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3" w15:restartNumberingAfterBreak="0">
    <w:nsid w:val="325827FA"/>
    <w:multiLevelType w:val="hybridMultilevel"/>
    <w:tmpl w:val="50206A70"/>
    <w:lvl w:ilvl="0" w:tplc="69E4ABA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6A5FCE"/>
    <w:multiLevelType w:val="multilevel"/>
    <w:tmpl w:val="B030C1B0"/>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45669FD"/>
    <w:multiLevelType w:val="hybridMultilevel"/>
    <w:tmpl w:val="1806DDAE"/>
    <w:lvl w:ilvl="0" w:tplc="EEB2EB74">
      <w:start w:val="9"/>
      <w:numFmt w:val="decimal"/>
      <w:lvlText w:val="%1."/>
      <w:lvlJc w:val="left"/>
      <w:pPr>
        <w:ind w:left="6173" w:hanging="360"/>
      </w:pPr>
      <w:rPr>
        <w:rFonts w:ascii="Calibri" w:hAnsi="Calibri" w:hint="default"/>
        <w:i w:val="0"/>
        <w:sz w:val="22"/>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2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BDB64D6"/>
    <w:multiLevelType w:val="hybridMultilevel"/>
    <w:tmpl w:val="4F34F9D4"/>
    <w:lvl w:ilvl="0" w:tplc="AB4C3048">
      <w:start w:val="6"/>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395034"/>
    <w:multiLevelType w:val="multilevel"/>
    <w:tmpl w:val="39F0FF9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022"/>
        </w:tabs>
        <w:ind w:left="852"/>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BC508D"/>
    <w:multiLevelType w:val="multilevel"/>
    <w:tmpl w:val="F6E8A972"/>
    <w:lvl w:ilvl="0">
      <w:start w:val="1"/>
      <w:numFmt w:val="decimal"/>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2"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3"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9"/>
  </w:num>
  <w:num w:numId="3">
    <w:abstractNumId w:val="12"/>
  </w:num>
  <w:num w:numId="4">
    <w:abstractNumId w:val="1"/>
  </w:num>
  <w:num w:numId="5">
    <w:abstractNumId w:val="17"/>
  </w:num>
  <w:num w:numId="6">
    <w:abstractNumId w:val="1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3"/>
  </w:num>
  <w:num w:numId="10">
    <w:abstractNumId w:val="32"/>
  </w:num>
  <w:num w:numId="11">
    <w:abstractNumId w:val="13"/>
  </w:num>
  <w:num w:numId="12">
    <w:abstractNumId w:val="15"/>
  </w:num>
  <w:num w:numId="13">
    <w:abstractNumId w:val="27"/>
  </w:num>
  <w:num w:numId="14">
    <w:abstractNumId w:val="26"/>
  </w:num>
  <w:num w:numId="15">
    <w:abstractNumId w:val="28"/>
  </w:num>
  <w:num w:numId="16">
    <w:abstractNumId w:val="7"/>
  </w:num>
  <w:num w:numId="17">
    <w:abstractNumId w:val="16"/>
  </w:num>
  <w:num w:numId="18">
    <w:abstractNumId w:val="29"/>
  </w:num>
  <w:num w:numId="19">
    <w:abstractNumId w:val="5"/>
  </w:num>
  <w:num w:numId="20">
    <w:abstractNumId w:val="18"/>
  </w:num>
  <w:num w:numId="21">
    <w:abstractNumId w:val="11"/>
  </w:num>
  <w:num w:numId="22">
    <w:abstractNumId w:val="20"/>
  </w:num>
  <w:num w:numId="23">
    <w:abstractNumId w:val="4"/>
  </w:num>
  <w:num w:numId="24">
    <w:abstractNumId w:val="3"/>
  </w:num>
  <w:num w:numId="25">
    <w:abstractNumId w:val="33"/>
  </w:num>
  <w:num w:numId="26">
    <w:abstractNumId w:val="0"/>
  </w:num>
  <w:num w:numId="27">
    <w:abstractNumId w:val="21"/>
  </w:num>
  <w:num w:numId="28">
    <w:abstractNumId w:val="8"/>
  </w:num>
  <w:num w:numId="29">
    <w:abstractNumId w:val="19"/>
  </w:num>
  <w:num w:numId="30">
    <w:abstractNumId w:val="30"/>
  </w:num>
  <w:num w:numId="31">
    <w:abstractNumId w:val="22"/>
  </w:num>
  <w:num w:numId="32">
    <w:abstractNumId w:val="24"/>
  </w:num>
  <w:num w:numId="33">
    <w:abstractNumId w:val="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ignoreMixedContent/>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890"/>
    <w:rsid w:val="000055DA"/>
    <w:rsid w:val="0001068C"/>
    <w:rsid w:val="00012810"/>
    <w:rsid w:val="00023654"/>
    <w:rsid w:val="00023E1B"/>
    <w:rsid w:val="00024677"/>
    <w:rsid w:val="00025C0E"/>
    <w:rsid w:val="00026C35"/>
    <w:rsid w:val="0004665A"/>
    <w:rsid w:val="000609CB"/>
    <w:rsid w:val="00070CF3"/>
    <w:rsid w:val="00087A9E"/>
    <w:rsid w:val="00090D7B"/>
    <w:rsid w:val="000A0ABF"/>
    <w:rsid w:val="000A5999"/>
    <w:rsid w:val="000A613A"/>
    <w:rsid w:val="000A6CEC"/>
    <w:rsid w:val="000B2798"/>
    <w:rsid w:val="000B387F"/>
    <w:rsid w:val="000B429A"/>
    <w:rsid w:val="000C1BB0"/>
    <w:rsid w:val="000C60B7"/>
    <w:rsid w:val="000C7C51"/>
    <w:rsid w:val="000D0928"/>
    <w:rsid w:val="000D65FC"/>
    <w:rsid w:val="000E5E10"/>
    <w:rsid w:val="000E6574"/>
    <w:rsid w:val="0010126D"/>
    <w:rsid w:val="00104613"/>
    <w:rsid w:val="00114F2D"/>
    <w:rsid w:val="00120BB9"/>
    <w:rsid w:val="001457BB"/>
    <w:rsid w:val="00152307"/>
    <w:rsid w:val="00152B83"/>
    <w:rsid w:val="001558B5"/>
    <w:rsid w:val="001620B9"/>
    <w:rsid w:val="001734D2"/>
    <w:rsid w:val="00176BEA"/>
    <w:rsid w:val="00190CC3"/>
    <w:rsid w:val="00195399"/>
    <w:rsid w:val="00196CC2"/>
    <w:rsid w:val="001A366B"/>
    <w:rsid w:val="001A5997"/>
    <w:rsid w:val="001A5F93"/>
    <w:rsid w:val="001A7DB0"/>
    <w:rsid w:val="001B644B"/>
    <w:rsid w:val="001C01B6"/>
    <w:rsid w:val="001C01C1"/>
    <w:rsid w:val="001D147F"/>
    <w:rsid w:val="001D38C3"/>
    <w:rsid w:val="001D3B3E"/>
    <w:rsid w:val="001D4F81"/>
    <w:rsid w:val="001E1EAF"/>
    <w:rsid w:val="001E2038"/>
    <w:rsid w:val="001E727C"/>
    <w:rsid w:val="0020522C"/>
    <w:rsid w:val="00213AAB"/>
    <w:rsid w:val="002150F0"/>
    <w:rsid w:val="00217165"/>
    <w:rsid w:val="00226AC8"/>
    <w:rsid w:val="00235E1F"/>
    <w:rsid w:val="00243F1E"/>
    <w:rsid w:val="00246E5D"/>
    <w:rsid w:val="00250BA6"/>
    <w:rsid w:val="00253CD1"/>
    <w:rsid w:val="00253FCD"/>
    <w:rsid w:val="0026186E"/>
    <w:rsid w:val="002661EB"/>
    <w:rsid w:val="0026716B"/>
    <w:rsid w:val="00283928"/>
    <w:rsid w:val="0028482F"/>
    <w:rsid w:val="00287992"/>
    <w:rsid w:val="002936DF"/>
    <w:rsid w:val="002C3DC7"/>
    <w:rsid w:val="002D17A3"/>
    <w:rsid w:val="002E1BF6"/>
    <w:rsid w:val="002F1E89"/>
    <w:rsid w:val="00325ED3"/>
    <w:rsid w:val="00334513"/>
    <w:rsid w:val="003415E5"/>
    <w:rsid w:val="0034344C"/>
    <w:rsid w:val="00343739"/>
    <w:rsid w:val="003439DD"/>
    <w:rsid w:val="003459A0"/>
    <w:rsid w:val="00354428"/>
    <w:rsid w:val="00362CD3"/>
    <w:rsid w:val="00374253"/>
    <w:rsid w:val="003823C7"/>
    <w:rsid w:val="003929B9"/>
    <w:rsid w:val="003C4421"/>
    <w:rsid w:val="003D3997"/>
    <w:rsid w:val="003E2822"/>
    <w:rsid w:val="003E5095"/>
    <w:rsid w:val="003E698E"/>
    <w:rsid w:val="003E6F0D"/>
    <w:rsid w:val="003F456A"/>
    <w:rsid w:val="003F6C38"/>
    <w:rsid w:val="00401803"/>
    <w:rsid w:val="004018B9"/>
    <w:rsid w:val="004167A7"/>
    <w:rsid w:val="00426EFD"/>
    <w:rsid w:val="00460C95"/>
    <w:rsid w:val="00477F84"/>
    <w:rsid w:val="004A2823"/>
    <w:rsid w:val="004E109D"/>
    <w:rsid w:val="004E768A"/>
    <w:rsid w:val="004F229C"/>
    <w:rsid w:val="004F291D"/>
    <w:rsid w:val="00500145"/>
    <w:rsid w:val="00500DA7"/>
    <w:rsid w:val="00503F5D"/>
    <w:rsid w:val="00521572"/>
    <w:rsid w:val="00527EB9"/>
    <w:rsid w:val="00543B37"/>
    <w:rsid w:val="00543F0B"/>
    <w:rsid w:val="0054588F"/>
    <w:rsid w:val="0055149D"/>
    <w:rsid w:val="00552243"/>
    <w:rsid w:val="00552D9F"/>
    <w:rsid w:val="00561EC8"/>
    <w:rsid w:val="00565534"/>
    <w:rsid w:val="0058066C"/>
    <w:rsid w:val="0059439A"/>
    <w:rsid w:val="005B01A0"/>
    <w:rsid w:val="005E2574"/>
    <w:rsid w:val="005F3596"/>
    <w:rsid w:val="00603978"/>
    <w:rsid w:val="00610E74"/>
    <w:rsid w:val="0061390E"/>
    <w:rsid w:val="00623700"/>
    <w:rsid w:val="00643209"/>
    <w:rsid w:val="0064627A"/>
    <w:rsid w:val="006511AC"/>
    <w:rsid w:val="006526BB"/>
    <w:rsid w:val="00655169"/>
    <w:rsid w:val="00655B93"/>
    <w:rsid w:val="00657DD3"/>
    <w:rsid w:val="0068273F"/>
    <w:rsid w:val="006842AC"/>
    <w:rsid w:val="0069065D"/>
    <w:rsid w:val="006A251D"/>
    <w:rsid w:val="006A508B"/>
    <w:rsid w:val="006A7669"/>
    <w:rsid w:val="006D3630"/>
    <w:rsid w:val="006D6E5A"/>
    <w:rsid w:val="006E016D"/>
    <w:rsid w:val="006E0B57"/>
    <w:rsid w:val="006E1F2E"/>
    <w:rsid w:val="006E2659"/>
    <w:rsid w:val="006E662E"/>
    <w:rsid w:val="00702196"/>
    <w:rsid w:val="007029DF"/>
    <w:rsid w:val="00706597"/>
    <w:rsid w:val="00717A6E"/>
    <w:rsid w:val="00720FA0"/>
    <w:rsid w:val="00722215"/>
    <w:rsid w:val="00724DC4"/>
    <w:rsid w:val="00724FC7"/>
    <w:rsid w:val="00732CA2"/>
    <w:rsid w:val="007343D0"/>
    <w:rsid w:val="0074691F"/>
    <w:rsid w:val="00747129"/>
    <w:rsid w:val="00755E89"/>
    <w:rsid w:val="007571FA"/>
    <w:rsid w:val="00767F5D"/>
    <w:rsid w:val="00786DAB"/>
    <w:rsid w:val="00796FDF"/>
    <w:rsid w:val="007A795C"/>
    <w:rsid w:val="007B2BF7"/>
    <w:rsid w:val="007B5CBA"/>
    <w:rsid w:val="007B6EE7"/>
    <w:rsid w:val="007C19F3"/>
    <w:rsid w:val="007C37BD"/>
    <w:rsid w:val="007C4ECF"/>
    <w:rsid w:val="007D4597"/>
    <w:rsid w:val="007E4500"/>
    <w:rsid w:val="007E58FF"/>
    <w:rsid w:val="007F66B4"/>
    <w:rsid w:val="007F746A"/>
    <w:rsid w:val="008015EE"/>
    <w:rsid w:val="00804959"/>
    <w:rsid w:val="00817CE3"/>
    <w:rsid w:val="0082198A"/>
    <w:rsid w:val="008240A9"/>
    <w:rsid w:val="00825478"/>
    <w:rsid w:val="008408F1"/>
    <w:rsid w:val="008470DE"/>
    <w:rsid w:val="00865FBC"/>
    <w:rsid w:val="00867736"/>
    <w:rsid w:val="00873DF2"/>
    <w:rsid w:val="0088175E"/>
    <w:rsid w:val="00884E31"/>
    <w:rsid w:val="008A5245"/>
    <w:rsid w:val="008B1935"/>
    <w:rsid w:val="008B1C4B"/>
    <w:rsid w:val="008B2C22"/>
    <w:rsid w:val="008D6BF8"/>
    <w:rsid w:val="008E214E"/>
    <w:rsid w:val="008E32C6"/>
    <w:rsid w:val="008E6962"/>
    <w:rsid w:val="008F3B44"/>
    <w:rsid w:val="008F7FC0"/>
    <w:rsid w:val="00911E0D"/>
    <w:rsid w:val="009130F6"/>
    <w:rsid w:val="009209B3"/>
    <w:rsid w:val="00925EF0"/>
    <w:rsid w:val="00933CDC"/>
    <w:rsid w:val="00943399"/>
    <w:rsid w:val="00946A4B"/>
    <w:rsid w:val="00957A8C"/>
    <w:rsid w:val="009758C7"/>
    <w:rsid w:val="009813CC"/>
    <w:rsid w:val="0099117C"/>
    <w:rsid w:val="00992B77"/>
    <w:rsid w:val="009A109D"/>
    <w:rsid w:val="009B0EB6"/>
    <w:rsid w:val="009B4179"/>
    <w:rsid w:val="009C11D4"/>
    <w:rsid w:val="009D303C"/>
    <w:rsid w:val="009D4F9D"/>
    <w:rsid w:val="009D6CCB"/>
    <w:rsid w:val="009E5008"/>
    <w:rsid w:val="009F1648"/>
    <w:rsid w:val="009F2DC2"/>
    <w:rsid w:val="009F5675"/>
    <w:rsid w:val="00A04764"/>
    <w:rsid w:val="00A07664"/>
    <w:rsid w:val="00A10D58"/>
    <w:rsid w:val="00A22D54"/>
    <w:rsid w:val="00A27EAF"/>
    <w:rsid w:val="00A4323F"/>
    <w:rsid w:val="00A455F3"/>
    <w:rsid w:val="00A50904"/>
    <w:rsid w:val="00A5318D"/>
    <w:rsid w:val="00A55C5F"/>
    <w:rsid w:val="00A60A17"/>
    <w:rsid w:val="00A6476A"/>
    <w:rsid w:val="00A660A0"/>
    <w:rsid w:val="00A75396"/>
    <w:rsid w:val="00A90B84"/>
    <w:rsid w:val="00AB4450"/>
    <w:rsid w:val="00AB6B29"/>
    <w:rsid w:val="00AD5005"/>
    <w:rsid w:val="00AE7498"/>
    <w:rsid w:val="00AF605B"/>
    <w:rsid w:val="00B104F3"/>
    <w:rsid w:val="00B207F7"/>
    <w:rsid w:val="00B24FB9"/>
    <w:rsid w:val="00B305C2"/>
    <w:rsid w:val="00B32476"/>
    <w:rsid w:val="00B57682"/>
    <w:rsid w:val="00B64871"/>
    <w:rsid w:val="00B64A97"/>
    <w:rsid w:val="00B74977"/>
    <w:rsid w:val="00B77EEC"/>
    <w:rsid w:val="00B80011"/>
    <w:rsid w:val="00B84E9E"/>
    <w:rsid w:val="00B90FCF"/>
    <w:rsid w:val="00BA7333"/>
    <w:rsid w:val="00BB704A"/>
    <w:rsid w:val="00BD11CE"/>
    <w:rsid w:val="00BD6CF3"/>
    <w:rsid w:val="00BE5874"/>
    <w:rsid w:val="00BF68B3"/>
    <w:rsid w:val="00C03C01"/>
    <w:rsid w:val="00C105E3"/>
    <w:rsid w:val="00C17535"/>
    <w:rsid w:val="00C23B82"/>
    <w:rsid w:val="00C31807"/>
    <w:rsid w:val="00C31FAE"/>
    <w:rsid w:val="00C3234B"/>
    <w:rsid w:val="00C33239"/>
    <w:rsid w:val="00C41638"/>
    <w:rsid w:val="00C50366"/>
    <w:rsid w:val="00C63F56"/>
    <w:rsid w:val="00C83AFF"/>
    <w:rsid w:val="00C842E2"/>
    <w:rsid w:val="00C92EDF"/>
    <w:rsid w:val="00C95516"/>
    <w:rsid w:val="00CA0692"/>
    <w:rsid w:val="00CE234B"/>
    <w:rsid w:val="00CE6C19"/>
    <w:rsid w:val="00CF0796"/>
    <w:rsid w:val="00CF1C1A"/>
    <w:rsid w:val="00D06FC6"/>
    <w:rsid w:val="00D13DE3"/>
    <w:rsid w:val="00D327AF"/>
    <w:rsid w:val="00D3667B"/>
    <w:rsid w:val="00D53836"/>
    <w:rsid w:val="00D612F8"/>
    <w:rsid w:val="00D63386"/>
    <w:rsid w:val="00D86890"/>
    <w:rsid w:val="00DA024E"/>
    <w:rsid w:val="00DA0EB3"/>
    <w:rsid w:val="00DA7A92"/>
    <w:rsid w:val="00DB1142"/>
    <w:rsid w:val="00DB11EF"/>
    <w:rsid w:val="00DB6735"/>
    <w:rsid w:val="00DD6D42"/>
    <w:rsid w:val="00DE3F75"/>
    <w:rsid w:val="00DE5999"/>
    <w:rsid w:val="00DF0696"/>
    <w:rsid w:val="00DF2140"/>
    <w:rsid w:val="00E028A0"/>
    <w:rsid w:val="00E159CB"/>
    <w:rsid w:val="00E164AF"/>
    <w:rsid w:val="00E25FF2"/>
    <w:rsid w:val="00E3178E"/>
    <w:rsid w:val="00E37B14"/>
    <w:rsid w:val="00E42057"/>
    <w:rsid w:val="00E45CE9"/>
    <w:rsid w:val="00E466EF"/>
    <w:rsid w:val="00E54ACB"/>
    <w:rsid w:val="00E6078A"/>
    <w:rsid w:val="00E66D3E"/>
    <w:rsid w:val="00E83CE8"/>
    <w:rsid w:val="00EA33D1"/>
    <w:rsid w:val="00EA62C1"/>
    <w:rsid w:val="00EC0026"/>
    <w:rsid w:val="00ED539E"/>
    <w:rsid w:val="00EE2487"/>
    <w:rsid w:val="00EE3A32"/>
    <w:rsid w:val="00EE78D8"/>
    <w:rsid w:val="00F0752D"/>
    <w:rsid w:val="00F108B8"/>
    <w:rsid w:val="00F13BB9"/>
    <w:rsid w:val="00F17659"/>
    <w:rsid w:val="00F222F4"/>
    <w:rsid w:val="00F33CFC"/>
    <w:rsid w:val="00F36B4F"/>
    <w:rsid w:val="00F4382B"/>
    <w:rsid w:val="00F45F8B"/>
    <w:rsid w:val="00F47324"/>
    <w:rsid w:val="00F54DCB"/>
    <w:rsid w:val="00F55999"/>
    <w:rsid w:val="00F564B0"/>
    <w:rsid w:val="00F92F9E"/>
    <w:rsid w:val="00FB1C2D"/>
  </w:rsids>
  <m:mathPr>
    <m:mathFont m:val="Cambria Math"/>
    <m:brkBin m:val="before"/>
    <m:brkBinSub m:val="--"/>
    <m:smallFrac m:val="0"/>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AC0A4D"/>
  <w15:docId w15:val="{25FA1C67-FFA7-48FC-A7BE-7B27D18EF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396"/>
    <w:pPr>
      <w:spacing w:after="200" w:line="276" w:lineRule="auto"/>
    </w:pPr>
    <w:rPr>
      <w:sz w:val="22"/>
      <w:szCs w:val="22"/>
      <w:lang w:eastAsia="en-US"/>
    </w:rPr>
  </w:style>
  <w:style w:type="paragraph" w:styleId="10">
    <w:name w:val="heading 1"/>
    <w:basedOn w:val="a"/>
    <w:next w:val="a"/>
    <w:link w:val="11"/>
    <w:qFormat/>
    <w:rsid w:val="00825478"/>
    <w:pPr>
      <w:keepNext/>
      <w:spacing w:before="240" w:after="60"/>
      <w:outlineLvl w:val="0"/>
    </w:pPr>
    <w:rPr>
      <w:rFonts w:ascii="Calibri Light" w:eastAsia="Times New Roman" w:hAnsi="Calibri Light"/>
      <w:b/>
      <w:bCs/>
      <w:kern w:val="32"/>
      <w:sz w:val="32"/>
      <w:szCs w:val="32"/>
    </w:rPr>
  </w:style>
  <w:style w:type="paragraph" w:styleId="20">
    <w:name w:val="heading 2"/>
    <w:basedOn w:val="a"/>
    <w:next w:val="a"/>
    <w:link w:val="21"/>
    <w:uiPriority w:val="9"/>
    <w:unhideWhenUsed/>
    <w:qFormat/>
    <w:rsid w:val="00825478"/>
    <w:pPr>
      <w:keepNext/>
      <w:spacing w:before="240" w:after="60"/>
      <w:outlineLvl w:val="1"/>
    </w:pPr>
    <w:rPr>
      <w:rFonts w:ascii="Calibri Light" w:eastAsia="Times New Roman" w:hAnsi="Calibri Light"/>
      <w:b/>
      <w:bCs/>
      <w:i/>
      <w:iCs/>
      <w:sz w:val="28"/>
      <w:szCs w:val="28"/>
    </w:rPr>
  </w:style>
  <w:style w:type="paragraph" w:styleId="30">
    <w:name w:val="heading 3"/>
    <w:basedOn w:val="a"/>
    <w:next w:val="a"/>
    <w:link w:val="31"/>
    <w:uiPriority w:val="9"/>
    <w:unhideWhenUsed/>
    <w:qFormat/>
    <w:rsid w:val="00732CA2"/>
    <w:pPr>
      <w:keepNext/>
      <w:keepLines/>
      <w:spacing w:before="200" w:after="0"/>
      <w:outlineLvl w:val="2"/>
    </w:pPr>
    <w:rPr>
      <w:rFonts w:ascii="Cambria" w:eastAsia="Times New Roman" w:hAnsi="Cambria"/>
      <w:b/>
      <w:bCs/>
      <w:color w:val="4F81BD"/>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13BB9"/>
    <w:rPr>
      <w:color w:val="0000FF"/>
      <w:u w:val="single"/>
    </w:rPr>
  </w:style>
  <w:style w:type="paragraph" w:styleId="a4">
    <w:name w:val="footnote text"/>
    <w:basedOn w:val="a"/>
    <w:link w:val="12"/>
    <w:uiPriority w:val="99"/>
    <w:rsid w:val="00F13BB9"/>
    <w:pPr>
      <w:spacing w:after="0" w:line="240" w:lineRule="auto"/>
    </w:pPr>
    <w:rPr>
      <w:sz w:val="20"/>
      <w:szCs w:val="20"/>
      <w:lang w:eastAsia="ru-RU"/>
    </w:rPr>
  </w:style>
  <w:style w:type="character" w:customStyle="1" w:styleId="a5">
    <w:name w:val="Текст сноски Знак"/>
    <w:uiPriority w:val="99"/>
    <w:semiHidden/>
    <w:rsid w:val="00F13BB9"/>
    <w:rPr>
      <w:sz w:val="20"/>
      <w:szCs w:val="20"/>
    </w:rPr>
  </w:style>
  <w:style w:type="character" w:styleId="a6">
    <w:name w:val="footnote reference"/>
    <w:uiPriority w:val="99"/>
    <w:rsid w:val="00F13BB9"/>
    <w:rPr>
      <w:vertAlign w:val="superscript"/>
    </w:rPr>
  </w:style>
  <w:style w:type="character" w:customStyle="1" w:styleId="12">
    <w:name w:val="Текст сноски Знак1"/>
    <w:link w:val="a4"/>
    <w:uiPriority w:val="99"/>
    <w:rsid w:val="00F13BB9"/>
    <w:rPr>
      <w:rFonts w:ascii="Calibri" w:eastAsia="Calibri" w:hAnsi="Calibri" w:cs="Times New Roman"/>
      <w:sz w:val="20"/>
      <w:szCs w:val="20"/>
      <w:lang w:eastAsia="ru-RU"/>
    </w:rPr>
  </w:style>
  <w:style w:type="paragraph" w:customStyle="1" w:styleId="13">
    <w:name w:val="Обычный1"/>
    <w:rsid w:val="00F13BB9"/>
    <w:pPr>
      <w:widowControl w:val="0"/>
      <w:ind w:firstLine="400"/>
      <w:jc w:val="both"/>
    </w:pPr>
    <w:rPr>
      <w:rFonts w:ascii="Times New Roman" w:eastAsia="Times New Roman" w:hAnsi="Times New Roman"/>
      <w:snapToGrid w:val="0"/>
      <w:sz w:val="24"/>
    </w:rPr>
  </w:style>
  <w:style w:type="paragraph" w:customStyle="1" w:styleId="110">
    <w:name w:val="заголовок 11"/>
    <w:basedOn w:val="a"/>
    <w:next w:val="a"/>
    <w:rsid w:val="00F13BB9"/>
    <w:pPr>
      <w:keepNext/>
      <w:spacing w:after="0" w:line="240" w:lineRule="auto"/>
      <w:jc w:val="center"/>
    </w:pPr>
    <w:rPr>
      <w:rFonts w:ascii="Times New Roman" w:eastAsia="Times New Roman" w:hAnsi="Times New Roman"/>
      <w:sz w:val="24"/>
      <w:szCs w:val="20"/>
      <w:lang w:eastAsia="ru-RU"/>
    </w:rPr>
  </w:style>
  <w:style w:type="table" w:styleId="a7">
    <w:name w:val="Table Grid"/>
    <w:basedOn w:val="a1"/>
    <w:rsid w:val="00F13BB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ynatree-title">
    <w:name w:val="dynatree-title"/>
    <w:basedOn w:val="a0"/>
    <w:rsid w:val="00F13BB9"/>
  </w:style>
  <w:style w:type="paragraph" w:styleId="a8">
    <w:name w:val="Balloon Text"/>
    <w:basedOn w:val="a"/>
    <w:link w:val="a9"/>
    <w:uiPriority w:val="99"/>
    <w:semiHidden/>
    <w:unhideWhenUsed/>
    <w:rsid w:val="0069065D"/>
    <w:pPr>
      <w:spacing w:after="0" w:line="240" w:lineRule="auto"/>
    </w:pPr>
    <w:rPr>
      <w:rFonts w:ascii="Tahoma" w:hAnsi="Tahoma"/>
      <w:sz w:val="16"/>
      <w:szCs w:val="16"/>
    </w:rPr>
  </w:style>
  <w:style w:type="character" w:customStyle="1" w:styleId="a9">
    <w:name w:val="Текст выноски Знак"/>
    <w:link w:val="a8"/>
    <w:uiPriority w:val="99"/>
    <w:semiHidden/>
    <w:rsid w:val="0069065D"/>
    <w:rPr>
      <w:rFonts w:ascii="Tahoma" w:hAnsi="Tahoma" w:cs="Tahoma"/>
      <w:sz w:val="16"/>
      <w:szCs w:val="16"/>
    </w:rPr>
  </w:style>
  <w:style w:type="character" w:styleId="aa">
    <w:name w:val="annotation reference"/>
    <w:uiPriority w:val="99"/>
    <w:semiHidden/>
    <w:unhideWhenUsed/>
    <w:rsid w:val="0069065D"/>
    <w:rPr>
      <w:sz w:val="16"/>
      <w:szCs w:val="16"/>
    </w:rPr>
  </w:style>
  <w:style w:type="paragraph" w:styleId="ab">
    <w:name w:val="annotation text"/>
    <w:basedOn w:val="a"/>
    <w:link w:val="ac"/>
    <w:uiPriority w:val="99"/>
    <w:semiHidden/>
    <w:unhideWhenUsed/>
    <w:rsid w:val="0069065D"/>
    <w:pPr>
      <w:spacing w:line="240" w:lineRule="auto"/>
    </w:pPr>
    <w:rPr>
      <w:sz w:val="20"/>
      <w:szCs w:val="20"/>
    </w:rPr>
  </w:style>
  <w:style w:type="character" w:customStyle="1" w:styleId="ac">
    <w:name w:val="Текст примечания Знак"/>
    <w:link w:val="ab"/>
    <w:uiPriority w:val="99"/>
    <w:semiHidden/>
    <w:rsid w:val="0069065D"/>
    <w:rPr>
      <w:sz w:val="20"/>
      <w:szCs w:val="20"/>
    </w:rPr>
  </w:style>
  <w:style w:type="paragraph" w:styleId="ad">
    <w:name w:val="annotation subject"/>
    <w:basedOn w:val="ab"/>
    <w:next w:val="ab"/>
    <w:link w:val="ae"/>
    <w:uiPriority w:val="99"/>
    <w:semiHidden/>
    <w:unhideWhenUsed/>
    <w:rsid w:val="00A27EAF"/>
    <w:rPr>
      <w:b/>
      <w:bCs/>
    </w:rPr>
  </w:style>
  <w:style w:type="character" w:customStyle="1" w:styleId="ae">
    <w:name w:val="Тема примечания Знак"/>
    <w:link w:val="ad"/>
    <w:uiPriority w:val="99"/>
    <w:semiHidden/>
    <w:rsid w:val="00A27EAF"/>
    <w:rPr>
      <w:b/>
      <w:bCs/>
      <w:sz w:val="20"/>
      <w:szCs w:val="20"/>
    </w:rPr>
  </w:style>
  <w:style w:type="character" w:customStyle="1" w:styleId="31">
    <w:name w:val="Заголовок 3 Знак"/>
    <w:link w:val="30"/>
    <w:uiPriority w:val="9"/>
    <w:rsid w:val="00732CA2"/>
    <w:rPr>
      <w:rFonts w:ascii="Cambria" w:eastAsia="Times New Roman" w:hAnsi="Cambria" w:cs="Times New Roman"/>
      <w:b/>
      <w:bCs/>
      <w:color w:val="4F81BD"/>
      <w:sz w:val="32"/>
    </w:rPr>
  </w:style>
  <w:style w:type="paragraph" w:styleId="af">
    <w:name w:val="header"/>
    <w:basedOn w:val="a"/>
    <w:link w:val="af0"/>
    <w:uiPriority w:val="99"/>
    <w:semiHidden/>
    <w:unhideWhenUsed/>
    <w:rsid w:val="00195399"/>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195399"/>
  </w:style>
  <w:style w:type="paragraph" w:styleId="af1">
    <w:name w:val="footer"/>
    <w:basedOn w:val="a"/>
    <w:link w:val="af2"/>
    <w:uiPriority w:val="99"/>
    <w:semiHidden/>
    <w:unhideWhenUsed/>
    <w:rsid w:val="00195399"/>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195399"/>
  </w:style>
  <w:style w:type="paragraph" w:customStyle="1" w:styleId="Default">
    <w:name w:val="Default"/>
    <w:rsid w:val="00B64871"/>
    <w:pPr>
      <w:autoSpaceDE w:val="0"/>
      <w:autoSpaceDN w:val="0"/>
      <w:adjustRightInd w:val="0"/>
    </w:pPr>
    <w:rPr>
      <w:rFonts w:ascii="Times New Roman" w:eastAsia="Times New Roman" w:hAnsi="Times New Roman"/>
      <w:color w:val="000000"/>
      <w:sz w:val="24"/>
      <w:szCs w:val="24"/>
    </w:rPr>
  </w:style>
  <w:style w:type="paragraph" w:styleId="af3">
    <w:name w:val="caption"/>
    <w:basedOn w:val="a"/>
    <w:next w:val="a"/>
    <w:uiPriority w:val="35"/>
    <w:unhideWhenUsed/>
    <w:qFormat/>
    <w:rsid w:val="007C4ECF"/>
    <w:pPr>
      <w:spacing w:line="240" w:lineRule="auto"/>
    </w:pPr>
    <w:rPr>
      <w:b/>
      <w:bCs/>
      <w:color w:val="4F81BD"/>
      <w:sz w:val="18"/>
      <w:szCs w:val="18"/>
    </w:rPr>
  </w:style>
  <w:style w:type="paragraph" w:customStyle="1" w:styleId="1">
    <w:name w:val="Заголовок_1"/>
    <w:basedOn w:val="a"/>
    <w:uiPriority w:val="99"/>
    <w:locked/>
    <w:rsid w:val="00120BB9"/>
    <w:pPr>
      <w:keepNext/>
      <w:keepLines/>
      <w:numPr>
        <w:numId w:val="3"/>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120BB9"/>
    <w:pPr>
      <w:numPr>
        <w:ilvl w:val="2"/>
        <w:numId w:val="3"/>
      </w:numPr>
      <w:spacing w:after="0" w:line="240" w:lineRule="auto"/>
      <w:jc w:val="both"/>
    </w:pPr>
    <w:rPr>
      <w:rFonts w:ascii="Times New Roman" w:eastAsia="Times New Roman" w:hAnsi="Times New Roman"/>
      <w:sz w:val="28"/>
      <w:szCs w:val="28"/>
      <w:lang w:eastAsia="ru-RU"/>
    </w:rPr>
  </w:style>
  <w:style w:type="paragraph" w:customStyle="1" w:styleId="2">
    <w:name w:val="Пункт_2"/>
    <w:basedOn w:val="a"/>
    <w:uiPriority w:val="99"/>
    <w:rsid w:val="00120BB9"/>
    <w:pPr>
      <w:numPr>
        <w:ilvl w:val="1"/>
        <w:numId w:val="3"/>
      </w:numPr>
      <w:spacing w:after="0" w:line="240" w:lineRule="auto"/>
      <w:jc w:val="both"/>
    </w:pPr>
    <w:rPr>
      <w:rFonts w:ascii="Times New Roman" w:eastAsia="Times New Roman" w:hAnsi="Times New Roman"/>
      <w:sz w:val="28"/>
      <w:szCs w:val="20"/>
      <w:lang w:eastAsia="ru-RU"/>
    </w:rPr>
  </w:style>
  <w:style w:type="paragraph" w:customStyle="1" w:styleId="5">
    <w:name w:val="Пункт_5"/>
    <w:basedOn w:val="3"/>
    <w:uiPriority w:val="99"/>
    <w:rsid w:val="00120BB9"/>
    <w:pPr>
      <w:numPr>
        <w:ilvl w:val="4"/>
      </w:numPr>
    </w:pPr>
  </w:style>
  <w:style w:type="character" w:customStyle="1" w:styleId="21">
    <w:name w:val="Заголовок 2 Знак"/>
    <w:link w:val="20"/>
    <w:uiPriority w:val="9"/>
    <w:rsid w:val="00825478"/>
    <w:rPr>
      <w:rFonts w:ascii="Calibri Light" w:eastAsia="Times New Roman" w:hAnsi="Calibri Light" w:cs="Times New Roman"/>
      <w:b/>
      <w:bCs/>
      <w:i/>
      <w:iCs/>
      <w:sz w:val="28"/>
      <w:szCs w:val="28"/>
      <w:lang w:eastAsia="en-US"/>
    </w:rPr>
  </w:style>
  <w:style w:type="character" w:customStyle="1" w:styleId="11">
    <w:name w:val="Заголовок 1 Знак"/>
    <w:link w:val="10"/>
    <w:rsid w:val="00825478"/>
    <w:rPr>
      <w:rFonts w:ascii="Calibri Light" w:eastAsia="Times New Roman" w:hAnsi="Calibri Light" w:cs="Times New Roman"/>
      <w:b/>
      <w:bCs/>
      <w:kern w:val="32"/>
      <w:sz w:val="32"/>
      <w:szCs w:val="32"/>
      <w:lang w:eastAsia="en-US"/>
    </w:rPr>
  </w:style>
  <w:style w:type="paragraph" w:styleId="a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
    <w:link w:val="af5"/>
    <w:uiPriority w:val="34"/>
    <w:qFormat/>
    <w:rsid w:val="0099117C"/>
    <w:pPr>
      <w:spacing w:after="0" w:line="240" w:lineRule="auto"/>
      <w:ind w:left="720"/>
    </w:pPr>
    <w:rPr>
      <w:rFonts w:ascii="Times New Roman" w:eastAsia="Times New Roman" w:hAnsi="Times New Roman"/>
      <w:sz w:val="24"/>
      <w:szCs w:val="24"/>
    </w:rPr>
  </w:style>
  <w:style w:type="character" w:customStyle="1" w:styleId="a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4"/>
    <w:uiPriority w:val="34"/>
    <w:qFormat/>
    <w:locked/>
    <w:rsid w:val="0099117C"/>
    <w:rPr>
      <w:rFonts w:ascii="Times New Roman" w:eastAsia="Times New Roman" w:hAnsi="Times New Roman"/>
      <w:sz w:val="24"/>
      <w:szCs w:val="24"/>
    </w:rPr>
  </w:style>
  <w:style w:type="paragraph" w:styleId="af6">
    <w:name w:val="List Number"/>
    <w:basedOn w:val="a"/>
    <w:rsid w:val="001457BB"/>
    <w:pPr>
      <w:autoSpaceDE w:val="0"/>
      <w:autoSpaceDN w:val="0"/>
      <w:spacing w:before="60" w:after="0" w:line="360" w:lineRule="auto"/>
      <w:jc w:val="both"/>
    </w:pPr>
    <w:rPr>
      <w:rFonts w:ascii="Times New Roman" w:eastAsia="Times New Roman" w:hAnsi="Times New Roman"/>
      <w:sz w:val="28"/>
      <w:szCs w:val="24"/>
      <w:lang w:eastAsia="ru-RU"/>
    </w:rPr>
  </w:style>
  <w:style w:type="character" w:customStyle="1" w:styleId="FTN-">
    <w:name w:val="FTN _коммСтиль полужирный курсив Узор: Нет (Светло-желтый)"/>
    <w:rsid w:val="008E6962"/>
    <w:rPr>
      <w:rFonts w:ascii="Times New Roman" w:hAnsi="Times New Roman"/>
      <w:b/>
      <w:bCs/>
      <w:i/>
      <w:iCs/>
      <w:sz w:val="22"/>
      <w:shd w:val="clear" w:color="auto" w:fill="FFFF99"/>
    </w:rPr>
  </w:style>
  <w:style w:type="paragraph" w:styleId="af7">
    <w:name w:val="Body Text"/>
    <w:basedOn w:val="a"/>
    <w:link w:val="af8"/>
    <w:rsid w:val="008E6962"/>
    <w:pPr>
      <w:spacing w:after="120" w:line="240" w:lineRule="auto"/>
    </w:pPr>
    <w:rPr>
      <w:rFonts w:ascii="Times New Roman" w:eastAsia="Times New Roman" w:hAnsi="Times New Roman"/>
      <w:sz w:val="24"/>
      <w:szCs w:val="24"/>
    </w:rPr>
  </w:style>
  <w:style w:type="character" w:customStyle="1" w:styleId="af8">
    <w:name w:val="Основной текст Знак"/>
    <w:link w:val="af7"/>
    <w:rsid w:val="008E6962"/>
    <w:rPr>
      <w:rFonts w:ascii="Times New Roman" w:eastAsia="Times New Roman" w:hAnsi="Times New Roman"/>
      <w:sz w:val="24"/>
      <w:szCs w:val="24"/>
    </w:rPr>
  </w:style>
  <w:style w:type="paragraph" w:styleId="af9">
    <w:name w:val="No Spacing"/>
    <w:uiPriority w:val="1"/>
    <w:qFormat/>
    <w:rsid w:val="000E6574"/>
    <w:pPr>
      <w:widowControl w:val="0"/>
    </w:pPr>
    <w:rPr>
      <w:rFonts w:ascii="Courier New" w:eastAsia="Times New Roman" w:hAnsi="Courier New" w:cs="Courier New"/>
      <w:color w:val="000000"/>
      <w:sz w:val="24"/>
      <w:szCs w:val="24"/>
    </w:rPr>
  </w:style>
  <w:style w:type="paragraph" w:customStyle="1" w:styleId="Times12">
    <w:name w:val="Times 12"/>
    <w:basedOn w:val="a"/>
    <w:rsid w:val="00911E0D"/>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FTN">
    <w:name w:val="FTN_таб"/>
    <w:basedOn w:val="a"/>
    <w:rsid w:val="00911E0D"/>
    <w:pPr>
      <w:widowControl w:val="0"/>
      <w:tabs>
        <w:tab w:val="left" w:pos="709"/>
      </w:tabs>
      <w:spacing w:after="0" w:line="240" w:lineRule="auto"/>
      <w:jc w:val="both"/>
    </w:pPr>
    <w:rPr>
      <w:rFonts w:ascii="Times New Roman" w:eastAsia="Arial Unicode MS" w:hAnsi="Times New Roman"/>
      <w:szCs w:val="24"/>
      <w:lang w:eastAsia="ru-RU"/>
    </w:rPr>
  </w:style>
  <w:style w:type="character" w:customStyle="1" w:styleId="blk3">
    <w:name w:val="blk3"/>
    <w:rsid w:val="00911E0D"/>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aev.a@chechenergo.ru" TargetMode="External"/><Relationship Id="rId13" Type="http://schemas.openxmlformats.org/officeDocument/2006/relationships/hyperlink" Target="consultantplus://offline/ref=A9CA5938E8CD1F38BB2907908D3A7DFB6CD47DFFF41B7F6F12007C79FCp1Y4H"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A9CA5938E8CD1F38BB2907908D3A7DFB6CD47EF0FA187F6F12007C79FCp1Y4H" TargetMode="External"/><Relationship Id="rId23" Type="http://schemas.openxmlformats.org/officeDocument/2006/relationships/theme" Target="theme/theme1.xml"/><Relationship Id="rId10" Type="http://schemas.openxmlformats.org/officeDocument/2006/relationships/hyperlink" Target="https://www.msp.roseltorg.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LAW;n=115717;fld=134;dst=100014" TargetMode="External"/><Relationship Id="rId14" Type="http://schemas.openxmlformats.org/officeDocument/2006/relationships/hyperlink" Target="consultantplus://offline/ref=A9CA5938E8CD1F38BB2907908D3A7DFB6CD47FF1F31F7F6F12007C79FC140CFE497D08C1CF0FE0C4pCY5H"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AE6E4-C778-4481-A781-E35255475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37</Pages>
  <Words>9746</Words>
  <Characters>55555</Characters>
  <Application>Microsoft Office Word</Application>
  <DocSecurity>0</DocSecurity>
  <PresentationFormat>wlv3kt</PresentationFormat>
  <Lines>462</Lines>
  <Paragraphs>130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среди малых и средних предприятий по 223-ФЗ</vt:lpstr>
    </vt:vector>
  </TitlesOfParts>
  <Company/>
  <LinksUpToDate>false</LinksUpToDate>
  <CharactersWithSpaces>65171</CharactersWithSpaces>
  <SharedDoc>false</SharedDoc>
  <HLinks>
    <vt:vector size="72" baseType="variant">
      <vt:variant>
        <vt:i4>1310720</vt:i4>
      </vt:variant>
      <vt:variant>
        <vt:i4>18</vt:i4>
      </vt:variant>
      <vt:variant>
        <vt:i4>0</vt:i4>
      </vt:variant>
      <vt:variant>
        <vt:i4>5</vt:i4>
      </vt:variant>
      <vt:variant>
        <vt:lpwstr>consultantplus://offline/ref=A9CA5938E8CD1F38BB2907908D3A7DFB6CD47EF0FA187F6F12007C79FCp1Y4H</vt:lpwstr>
      </vt:variant>
      <vt:variant>
        <vt:lpwstr/>
      </vt:variant>
      <vt:variant>
        <vt:i4>7733311</vt:i4>
      </vt:variant>
      <vt:variant>
        <vt:i4>15</vt:i4>
      </vt:variant>
      <vt:variant>
        <vt:i4>0</vt:i4>
      </vt:variant>
      <vt:variant>
        <vt:i4>5</vt:i4>
      </vt:variant>
      <vt:variant>
        <vt:lpwstr>consultantplus://offline/ref=A9CA5938E8CD1F38BB2907908D3A7DFB6CD47FF1F31F7F6F12007C79FC140CFE497D08C1CF0FE0C4pCY5H</vt:lpwstr>
      </vt:variant>
      <vt:variant>
        <vt:lpwstr/>
      </vt:variant>
      <vt:variant>
        <vt:i4>1310808</vt:i4>
      </vt:variant>
      <vt:variant>
        <vt:i4>12</vt:i4>
      </vt:variant>
      <vt:variant>
        <vt:i4>0</vt:i4>
      </vt:variant>
      <vt:variant>
        <vt:i4>5</vt:i4>
      </vt:variant>
      <vt:variant>
        <vt:lpwstr>consultantplus://offline/ref=A9CA5938E8CD1F38BB2907908D3A7DFB6CD47DFFF41B7F6F12007C79FCp1Y4H</vt:lpwstr>
      </vt:variant>
      <vt:variant>
        <vt:lpwstr/>
      </vt:variant>
      <vt:variant>
        <vt:i4>4325450</vt:i4>
      </vt:variant>
      <vt:variant>
        <vt:i4>6</vt:i4>
      </vt:variant>
      <vt:variant>
        <vt:i4>0</vt:i4>
      </vt:variant>
      <vt:variant>
        <vt:i4>5</vt:i4>
      </vt:variant>
      <vt:variant>
        <vt:lpwstr>https://www.msp.roseltorg.ru/</vt:lpwstr>
      </vt:variant>
      <vt:variant>
        <vt:lpwstr/>
      </vt:variant>
      <vt:variant>
        <vt:i4>1835051</vt:i4>
      </vt:variant>
      <vt:variant>
        <vt:i4>3</vt:i4>
      </vt:variant>
      <vt:variant>
        <vt:i4>0</vt:i4>
      </vt:variant>
      <vt:variant>
        <vt:i4>5</vt:i4>
      </vt:variant>
      <vt:variant>
        <vt:lpwstr>mailto:karpenko-un@mrsk-sk.ru</vt:lpwstr>
      </vt:variant>
      <vt:variant>
        <vt:lpwstr/>
      </vt:variant>
      <vt:variant>
        <vt:i4>1048612</vt:i4>
      </vt:variant>
      <vt:variant>
        <vt:i4>0</vt:i4>
      </vt:variant>
      <vt:variant>
        <vt:i4>0</vt:i4>
      </vt:variant>
      <vt:variant>
        <vt:i4>5</vt:i4>
      </vt:variant>
      <vt:variant>
        <vt:lpwstr>mailto:mrsk-sk@mrsk-sk.ru</vt:lpwstr>
      </vt:variant>
      <vt:variant>
        <vt:lpwstr/>
      </vt:variant>
      <vt:variant>
        <vt:i4>65649</vt:i4>
      </vt:variant>
      <vt:variant>
        <vt:i4>15</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12</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65649</vt:i4>
      </vt:variant>
      <vt:variant>
        <vt:i4>9</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6</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5439490</vt:i4>
      </vt:variant>
      <vt:variant>
        <vt:i4>3</vt:i4>
      </vt:variant>
      <vt:variant>
        <vt:i4>0</vt:i4>
      </vt:variant>
      <vt:variant>
        <vt:i4>5</vt:i4>
      </vt:variant>
      <vt:variant>
        <vt:lpwstr/>
      </vt:variant>
      <vt:variant>
        <vt:lpwstr>Par21</vt:lpwstr>
      </vt:variant>
      <vt:variant>
        <vt:i4>5242882</vt:i4>
      </vt:variant>
      <vt:variant>
        <vt:i4>0</vt:i4>
      </vt:variant>
      <vt:variant>
        <vt:i4>0</vt:i4>
      </vt:variant>
      <vt:variant>
        <vt:i4>5</vt:i4>
      </vt:variant>
      <vt:variant>
        <vt:lpwstr/>
      </vt:variant>
      <vt:variant>
        <vt:lpwstr>Par18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среди малых и средних предприятий по 223-ФЗ</dc:title>
  <dc:creator>Медведева Валентина Павловна</dc:creator>
  <cp:lastModifiedBy>Федоренко Мария Викторовна</cp:lastModifiedBy>
  <cp:revision>13</cp:revision>
  <cp:lastPrinted>2019-01-28T12:28:00Z</cp:lastPrinted>
  <dcterms:created xsi:type="dcterms:W3CDTF">2019-03-04T12:11:00Z</dcterms:created>
  <dcterms:modified xsi:type="dcterms:W3CDTF">2019-03-28T16:07:00Z</dcterms:modified>
</cp:coreProperties>
</file>