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31" w:rsidRPr="003E3831" w:rsidRDefault="003E3831" w:rsidP="003E3831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180418/1</w:t>
      </w:r>
    </w:p>
    <w:p w:rsidR="003E3831" w:rsidRPr="003E3831" w:rsidRDefault="003E3831" w:rsidP="003E3831">
      <w:pPr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предложений № 982099</w:t>
      </w:r>
    </w:p>
    <w:p w:rsidR="003E3831" w:rsidRPr="003E3831" w:rsidRDefault="003E3831" w:rsidP="003E38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предложений:</w:t>
      </w: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Услуги по обслуживанию и ремонту оргтехники для нужд АО «Чеченэнерго» (Организатор, Заказчик), управляемого ПАО «МРСК Северного Кавказа»</w:t>
      </w:r>
    </w:p>
    <w:p w:rsidR="003E3831" w:rsidRPr="003E3831" w:rsidRDefault="003E3831" w:rsidP="003E3831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E383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18.04.2018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3E3831" w:rsidRPr="003E3831" w:rsidRDefault="003E3831" w:rsidP="003E3831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предложений присутствовали:</w:t>
      </w:r>
    </w:p>
    <w:p w:rsidR="003E3831" w:rsidRPr="003E3831" w:rsidRDefault="003E3831" w:rsidP="003E3831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3E3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3E3831" w:rsidRPr="003E3831" w:rsidRDefault="003E3831" w:rsidP="003E3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3E3831" w:rsidRPr="003E3831" w:rsidRDefault="003E3831" w:rsidP="003E3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3E3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Департамента безопасности ПАО "МРСК Северного Кавказа";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Гапаев</w:t>
      </w:r>
      <w:proofErr w:type="spellEnd"/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С.У.</w:t>
      </w:r>
      <w:r w:rsidRPr="003E3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Советник Управляющего директора АО "Чеченэнерго";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3E3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3E3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ПАО «МРСК Северного Кавказа»;</w:t>
      </w:r>
    </w:p>
    <w:p w:rsidR="003E3831" w:rsidRPr="003E3831" w:rsidRDefault="003E3831" w:rsidP="003E3831">
      <w:pPr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3E38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предложений, подавших заявки на участие в запросе предложений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"/>
        <w:gridCol w:w="3210"/>
        <w:gridCol w:w="3550"/>
        <w:gridCol w:w="3443"/>
        <w:gridCol w:w="3389"/>
      </w:tblGrid>
      <w:tr w:rsidR="003E3831" w:rsidRPr="003E3831" w:rsidTr="003E3831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3E3831" w:rsidRPr="003E3831" w:rsidTr="003E3831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lang w:eastAsia="ru-RU"/>
              </w:rPr>
              <w:t>982099-345405/0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lang w:eastAsia="ru-RU"/>
              </w:rPr>
              <w:t>ООО "ВАЙ-СЕРВИС"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lang w:eastAsia="ru-RU"/>
              </w:rPr>
              <w:t>364029, Россия, Чеченская Республика, г. Грозный, ул. Братьев Носовых, д. 61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lang w:eastAsia="ru-RU"/>
              </w:rPr>
              <w:t>364007, Россия, Чеченская Республика, г. Грозный, ул. Ленина, д. 130, кв. 61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lang w:eastAsia="ru-RU"/>
              </w:rPr>
              <w:t>22.03.2018 в 12:53:59</w:t>
            </w:r>
          </w:p>
        </w:tc>
      </w:tr>
    </w:tbl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предложений к итоговой оценке заявок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предложений, провела рассмотрение заявок, представленных на участие в запросе предложений.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предложений и документов к ним, комиссия приняла решение: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2.1.   Допустить к итоговой оценке следующие заявки участников запроса предложений, подавших заявки на участие в запросе предложений: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"/>
        <w:gridCol w:w="5593"/>
        <w:gridCol w:w="8119"/>
      </w:tblGrid>
      <w:tr w:rsidR="003E3831" w:rsidRPr="003E3831" w:rsidTr="003E3831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3E3831" w:rsidRPr="003E3831" w:rsidTr="003E3831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lang w:eastAsia="ru-RU"/>
              </w:rPr>
              <w:t>982099-345405/0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lang w:eastAsia="ru-RU"/>
              </w:rPr>
              <w:t>ООО "ВАЙ-СЕРВИС"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lang w:eastAsia="ru-RU"/>
              </w:rPr>
              <w:t>Цена: 334 152,54 руб.</w:t>
            </w:r>
          </w:p>
        </w:tc>
      </w:tr>
    </w:tbl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3E3831" w:rsidRPr="003E3831" w:rsidRDefault="003E3831" w:rsidP="003E3831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3E3831" w:rsidRPr="003E3831" w:rsidTr="003E3831">
        <w:tc>
          <w:tcPr>
            <w:tcW w:w="4177" w:type="dxa"/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3E3831" w:rsidRPr="003E3831" w:rsidRDefault="003E3831" w:rsidP="003E3831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3E3831" w:rsidRPr="003E3831" w:rsidRDefault="003E3831" w:rsidP="003E3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3E3831" w:rsidRPr="003E3831" w:rsidTr="003E3831">
        <w:tc>
          <w:tcPr>
            <w:tcW w:w="4177" w:type="dxa"/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3E3831" w:rsidRPr="003E3831" w:rsidTr="003E3831">
        <w:tc>
          <w:tcPr>
            <w:tcW w:w="4177" w:type="dxa"/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Гапаев</w:t>
            </w:r>
            <w:proofErr w:type="spellEnd"/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С.У.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3E3831" w:rsidRPr="003E3831" w:rsidTr="003E3831">
        <w:tc>
          <w:tcPr>
            <w:tcW w:w="4177" w:type="dxa"/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3E3831" w:rsidRPr="003E3831" w:rsidTr="003E3831">
        <w:tc>
          <w:tcPr>
            <w:tcW w:w="4177" w:type="dxa"/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3E3831" w:rsidRPr="003E3831" w:rsidRDefault="003E3831" w:rsidP="003E3831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3E3831" w:rsidRPr="003E3831" w:rsidTr="003E3831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3E3831" w:rsidRPr="003E3831" w:rsidTr="003E3831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Исхаки</w:t>
            </w:r>
            <w:proofErr w:type="spellEnd"/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Н.М.</w:t>
            </w:r>
          </w:p>
        </w:tc>
      </w:tr>
      <w:tr w:rsidR="003E3831" w:rsidRPr="003E3831" w:rsidTr="003E3831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Гапаев</w:t>
            </w:r>
            <w:proofErr w:type="spellEnd"/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С.У.</w:t>
            </w:r>
          </w:p>
        </w:tc>
      </w:tr>
      <w:tr w:rsidR="003E3831" w:rsidRPr="003E3831" w:rsidTr="003E3831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3E3831" w:rsidRPr="003E3831" w:rsidTr="003E3831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Мамтов</w:t>
            </w:r>
            <w:proofErr w:type="spellEnd"/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Х.И.</w:t>
            </w:r>
          </w:p>
        </w:tc>
      </w:tr>
    </w:tbl>
    <w:p w:rsidR="003E3831" w:rsidRPr="003E3831" w:rsidRDefault="003E3831" w:rsidP="003E38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3E3831" w:rsidRPr="003E3831" w:rsidTr="003E3831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3E3831" w:rsidRPr="003E3831" w:rsidTr="003E3831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831" w:rsidRPr="003E3831" w:rsidRDefault="003E3831" w:rsidP="003E3831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E38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3E3831" w:rsidRPr="003E3831" w:rsidRDefault="003E3831" w:rsidP="003E38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3E3831" w:rsidRPr="003E3831" w:rsidRDefault="003E3831" w:rsidP="003E3831">
      <w:pPr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83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3E3831" w:rsidRPr="003E3831" w:rsidRDefault="003E3831" w:rsidP="003E3831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3E383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20.04.2018</w:t>
      </w:r>
    </w:p>
    <w:p w:rsidR="00793ECA" w:rsidRDefault="00793ECA">
      <w:bookmarkStart w:id="0" w:name="_GoBack"/>
      <w:bookmarkEnd w:id="0"/>
    </w:p>
    <w:sectPr w:rsidR="0079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988"/>
    <w:rsid w:val="003E3831"/>
    <w:rsid w:val="00793ECA"/>
    <w:rsid w:val="00E0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2019-04-12T10:41:00Z</dcterms:created>
  <dcterms:modified xsi:type="dcterms:W3CDTF">2019-04-12T10:41:00Z</dcterms:modified>
</cp:coreProperties>
</file>